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7F5" w:rsidRPr="00830356" w:rsidRDefault="00AB47F5" w:rsidP="00C30893">
      <w:pPr>
        <w:pStyle w:val="BodyText"/>
        <w:spacing w:after="240"/>
        <w:ind w:firstLine="0"/>
        <w:jc w:val="center"/>
        <w:rPr>
          <w:rFonts w:ascii="Times New Roman" w:hAnsi="Times New Roman"/>
          <w:bCs/>
          <w:sz w:val="28"/>
          <w:szCs w:val="28"/>
          <w:lang w:val="en-GB"/>
        </w:rPr>
      </w:pPr>
      <w:r w:rsidRPr="00830356">
        <w:rPr>
          <w:rFonts w:ascii="Times New Roman" w:hAnsi="Times New Roman"/>
          <w:bCs/>
          <w:sz w:val="28"/>
          <w:szCs w:val="28"/>
          <w:lang w:val="en-GB"/>
        </w:rPr>
        <w:t xml:space="preserve">DC Motor Drive Applying Conventional and Fuzzy </w:t>
      </w:r>
      <w:r w:rsidR="006C605E">
        <w:rPr>
          <w:rFonts w:ascii="Times New Roman" w:hAnsi="Times New Roman"/>
          <w:bCs/>
          <w:sz w:val="28"/>
          <w:szCs w:val="28"/>
          <w:lang w:val="en-GB"/>
        </w:rPr>
        <w:t xml:space="preserve">Based PI </w:t>
      </w:r>
      <w:r w:rsidRPr="00830356">
        <w:rPr>
          <w:rFonts w:ascii="Times New Roman" w:hAnsi="Times New Roman"/>
          <w:bCs/>
          <w:sz w:val="28"/>
          <w:szCs w:val="28"/>
          <w:lang w:val="en-GB"/>
        </w:rPr>
        <w:t>Control Techniques</w:t>
      </w:r>
    </w:p>
    <w:p w:rsidR="00AB47F5" w:rsidRPr="00830356" w:rsidRDefault="00D6037F" w:rsidP="00065BDD">
      <w:pPr>
        <w:pStyle w:val="BodyText"/>
        <w:spacing w:after="0"/>
        <w:ind w:firstLine="0"/>
        <w:jc w:val="center"/>
        <w:rPr>
          <w:rFonts w:ascii="Times New Roman" w:hAnsi="Times New Roman"/>
          <w:b w:val="0"/>
          <w:bCs/>
          <w:lang w:val="fr-FR"/>
        </w:rPr>
      </w:pPr>
      <w:r>
        <w:rPr>
          <w:rFonts w:ascii="Times New Roman" w:hAnsi="Times New Roman"/>
          <w:b w:val="0"/>
          <w:bCs/>
          <w:lang w:val="fr-FR"/>
        </w:rPr>
        <w:t>George</w:t>
      </w:r>
      <w:r w:rsidRPr="006C605E">
        <w:rPr>
          <w:rFonts w:ascii="Times New Roman" w:hAnsi="Times New Roman"/>
          <w:b w:val="0"/>
          <w:bCs/>
          <w:lang w:val="fr-FR"/>
        </w:rPr>
        <w:t xml:space="preserve"> </w:t>
      </w:r>
      <w:r w:rsidR="00AB47F5" w:rsidRPr="00830356">
        <w:rPr>
          <w:rFonts w:ascii="Times New Roman" w:hAnsi="Times New Roman"/>
          <w:b w:val="0"/>
          <w:bCs/>
          <w:lang w:val="fr-FR"/>
        </w:rPr>
        <w:t xml:space="preserve">Ch. Ioannidis, </w:t>
      </w:r>
      <w:r w:rsidR="00C97495" w:rsidRPr="00830356">
        <w:rPr>
          <w:rFonts w:ascii="Times New Roman" w:hAnsi="Times New Roman"/>
          <w:b w:val="0"/>
          <w:bCs/>
          <w:lang w:val="fr-FR"/>
        </w:rPr>
        <w:t>S</w:t>
      </w:r>
      <w:r>
        <w:rPr>
          <w:rFonts w:ascii="Times New Roman" w:hAnsi="Times New Roman"/>
          <w:b w:val="0"/>
          <w:bCs/>
          <w:lang w:val="fr-FR"/>
        </w:rPr>
        <w:t xml:space="preserve">tavros </w:t>
      </w:r>
      <w:r w:rsidR="00C97495" w:rsidRPr="00830356">
        <w:rPr>
          <w:rFonts w:ascii="Times New Roman" w:hAnsi="Times New Roman"/>
          <w:b w:val="0"/>
          <w:bCs/>
          <w:lang w:val="fr-FR"/>
        </w:rPr>
        <w:t>D. Kaminaris, C</w:t>
      </w:r>
      <w:r>
        <w:rPr>
          <w:rFonts w:ascii="Times New Roman" w:hAnsi="Times New Roman"/>
          <w:b w:val="0"/>
          <w:bCs/>
          <w:lang w:val="fr-FR"/>
        </w:rPr>
        <w:t xml:space="preserve">onstantinos </w:t>
      </w:r>
      <w:r w:rsidR="00C97495" w:rsidRPr="00830356">
        <w:rPr>
          <w:rFonts w:ascii="Times New Roman" w:hAnsi="Times New Roman"/>
          <w:b w:val="0"/>
          <w:bCs/>
          <w:lang w:val="fr-FR"/>
        </w:rPr>
        <w:t xml:space="preserve">S. Psomopoulos, </w:t>
      </w:r>
      <w:r w:rsidR="00AB47F5" w:rsidRPr="00830356">
        <w:rPr>
          <w:rFonts w:ascii="Times New Roman" w:hAnsi="Times New Roman"/>
          <w:b w:val="0"/>
          <w:bCs/>
          <w:lang w:val="fr-FR"/>
        </w:rPr>
        <w:t>S</w:t>
      </w:r>
      <w:r>
        <w:rPr>
          <w:rFonts w:ascii="Times New Roman" w:hAnsi="Times New Roman"/>
          <w:b w:val="0"/>
          <w:bCs/>
          <w:lang w:val="fr-FR"/>
        </w:rPr>
        <w:t>piros</w:t>
      </w:r>
      <w:r w:rsidR="00AB47F5" w:rsidRPr="00830356">
        <w:rPr>
          <w:rFonts w:ascii="Times New Roman" w:hAnsi="Times New Roman"/>
          <w:b w:val="0"/>
          <w:bCs/>
          <w:lang w:val="fr-FR"/>
        </w:rPr>
        <w:t xml:space="preserve"> Tsiolis, </w:t>
      </w:r>
      <w:r w:rsidR="00B06EB2" w:rsidRPr="00830356">
        <w:rPr>
          <w:rFonts w:ascii="Times New Roman" w:hAnsi="Times New Roman"/>
          <w:b w:val="0"/>
          <w:bCs/>
          <w:lang w:val="fr-FR"/>
        </w:rPr>
        <w:t>P</w:t>
      </w:r>
      <w:r>
        <w:rPr>
          <w:rFonts w:ascii="Times New Roman" w:hAnsi="Times New Roman"/>
          <w:b w:val="0"/>
          <w:bCs/>
          <w:lang w:val="fr-FR"/>
        </w:rPr>
        <w:t>avlos</w:t>
      </w:r>
      <w:r w:rsidR="00B06EB2" w:rsidRPr="00830356">
        <w:rPr>
          <w:rFonts w:ascii="Times New Roman" w:hAnsi="Times New Roman"/>
          <w:b w:val="0"/>
          <w:bCs/>
          <w:lang w:val="fr-FR"/>
        </w:rPr>
        <w:t xml:space="preserve"> Pachos, I</w:t>
      </w:r>
      <w:r>
        <w:rPr>
          <w:rFonts w:ascii="Times New Roman" w:hAnsi="Times New Roman"/>
          <w:b w:val="0"/>
          <w:bCs/>
          <w:lang w:val="fr-FR"/>
        </w:rPr>
        <w:t>raklis Villiotis,</w:t>
      </w:r>
      <w:r w:rsidR="00244535" w:rsidRPr="00830356">
        <w:rPr>
          <w:rFonts w:ascii="Times New Roman" w:hAnsi="Times New Roman"/>
          <w:b w:val="0"/>
          <w:bCs/>
          <w:lang w:val="fr-FR"/>
        </w:rPr>
        <w:t xml:space="preserve"> </w:t>
      </w:r>
      <w:r w:rsidR="00AB47F5" w:rsidRPr="00830356">
        <w:rPr>
          <w:rFonts w:ascii="Times New Roman" w:hAnsi="Times New Roman"/>
          <w:b w:val="0"/>
          <w:bCs/>
          <w:lang w:val="fr-FR"/>
        </w:rPr>
        <w:t>P</w:t>
      </w:r>
      <w:r>
        <w:rPr>
          <w:rFonts w:ascii="Times New Roman" w:hAnsi="Times New Roman"/>
          <w:b w:val="0"/>
          <w:bCs/>
          <w:lang w:val="fr-FR"/>
        </w:rPr>
        <w:t>antelis</w:t>
      </w:r>
      <w:r w:rsidR="00AB47F5" w:rsidRPr="00830356">
        <w:rPr>
          <w:rFonts w:ascii="Times New Roman" w:hAnsi="Times New Roman"/>
          <w:b w:val="0"/>
          <w:bCs/>
          <w:lang w:val="fr-FR"/>
        </w:rPr>
        <w:t xml:space="preserve"> Malatestas</w:t>
      </w:r>
    </w:p>
    <w:p w:rsidR="00EC7A8D" w:rsidRPr="00D6037F" w:rsidRDefault="00EC7A8D" w:rsidP="00065BDD">
      <w:pPr>
        <w:pStyle w:val="Figura"/>
        <w:spacing w:after="0"/>
        <w:rPr>
          <w:rFonts w:ascii="Times New Roman" w:hAnsi="Times New Roman"/>
          <w:sz w:val="20"/>
          <w:lang w:val="en-US"/>
        </w:rPr>
      </w:pPr>
      <w:r w:rsidRPr="00D6037F">
        <w:rPr>
          <w:rFonts w:ascii="Times New Roman" w:hAnsi="Times New Roman"/>
          <w:sz w:val="20"/>
          <w:lang w:val="en-US"/>
        </w:rPr>
        <w:t xml:space="preserve">Department of Electrical </w:t>
      </w:r>
      <w:r w:rsidR="00F81EFF" w:rsidRPr="00D6037F">
        <w:rPr>
          <w:rFonts w:ascii="Times New Roman" w:hAnsi="Times New Roman"/>
          <w:sz w:val="20"/>
          <w:lang w:val="en-US"/>
        </w:rPr>
        <w:t>Engineering</w:t>
      </w:r>
      <w:r w:rsidRPr="00D6037F">
        <w:rPr>
          <w:rFonts w:ascii="Times New Roman" w:hAnsi="Times New Roman"/>
          <w:sz w:val="20"/>
          <w:lang w:val="en-US"/>
        </w:rPr>
        <w:t>, Piraeus</w:t>
      </w:r>
      <w:r w:rsidR="00AB47F5" w:rsidRPr="00D6037F">
        <w:rPr>
          <w:rFonts w:ascii="Times New Roman" w:hAnsi="Times New Roman"/>
          <w:sz w:val="20"/>
          <w:lang w:val="en-US"/>
        </w:rPr>
        <w:t xml:space="preserve"> University of Applied Sciences</w:t>
      </w:r>
      <w:r w:rsidR="00781208" w:rsidRPr="00D6037F">
        <w:rPr>
          <w:rFonts w:ascii="Times New Roman" w:hAnsi="Times New Roman"/>
          <w:sz w:val="20"/>
          <w:lang w:val="en-US"/>
        </w:rPr>
        <w:t>,</w:t>
      </w:r>
      <w:r w:rsidR="006214E5" w:rsidRPr="00D6037F">
        <w:rPr>
          <w:rFonts w:ascii="Times New Roman" w:hAnsi="Times New Roman"/>
          <w:sz w:val="20"/>
          <w:lang w:val="en-US"/>
        </w:rPr>
        <w:t xml:space="preserve"> </w:t>
      </w:r>
      <w:r w:rsidRPr="00D6037F">
        <w:rPr>
          <w:rFonts w:ascii="Times New Roman" w:hAnsi="Times New Roman"/>
          <w:sz w:val="20"/>
          <w:lang w:val="en-US"/>
        </w:rPr>
        <w:t>Egaleo, Greece</w:t>
      </w:r>
      <w:r w:rsidR="00D6037F" w:rsidRPr="00D6037F">
        <w:rPr>
          <w:rFonts w:ascii="Times New Roman" w:hAnsi="Times New Roman"/>
          <w:sz w:val="20"/>
          <w:lang w:val="en-US"/>
        </w:rPr>
        <w:t xml:space="preserve"> </w:t>
      </w:r>
    </w:p>
    <w:p w:rsidR="00927D4A" w:rsidRPr="00830356" w:rsidRDefault="00927D4A" w:rsidP="000D7579">
      <w:pPr>
        <w:pStyle w:val="Abstract"/>
        <w:spacing w:after="0" w:line="240" w:lineRule="auto"/>
        <w:ind w:left="0" w:firstLine="0"/>
        <w:jc w:val="center"/>
        <w:rPr>
          <w:sz w:val="24"/>
          <w:szCs w:val="24"/>
          <w:highlight w:val="green"/>
        </w:rPr>
      </w:pPr>
    </w:p>
    <w:p w:rsidR="00D6037F" w:rsidRPr="00D6037F" w:rsidRDefault="00D6037F" w:rsidP="00065BDD">
      <w:pPr>
        <w:pStyle w:val="Abstract"/>
        <w:spacing w:before="220" w:after="120" w:line="240" w:lineRule="auto"/>
        <w:ind w:left="0" w:firstLine="0"/>
        <w:jc w:val="both"/>
        <w:rPr>
          <w:b/>
          <w:sz w:val="28"/>
          <w:szCs w:val="28"/>
        </w:rPr>
      </w:pPr>
      <w:r w:rsidRPr="00D6037F">
        <w:rPr>
          <w:b/>
          <w:sz w:val="28"/>
          <w:szCs w:val="28"/>
        </w:rPr>
        <w:t>Abstract</w:t>
      </w:r>
    </w:p>
    <w:p w:rsidR="007C6160" w:rsidRPr="00071C2A" w:rsidRDefault="0020022F" w:rsidP="00081B81">
      <w:pPr>
        <w:pStyle w:val="Abstract"/>
        <w:spacing w:after="0" w:line="240" w:lineRule="auto"/>
        <w:ind w:left="0" w:firstLine="0"/>
        <w:jc w:val="both"/>
        <w:rPr>
          <w:sz w:val="22"/>
          <w:szCs w:val="22"/>
        </w:rPr>
      </w:pPr>
      <w:r w:rsidRPr="00071C2A">
        <w:rPr>
          <w:sz w:val="22"/>
          <w:szCs w:val="22"/>
        </w:rPr>
        <w:t>I</w:t>
      </w:r>
      <w:r w:rsidR="006268E7" w:rsidRPr="00071C2A">
        <w:rPr>
          <w:sz w:val="22"/>
          <w:szCs w:val="22"/>
        </w:rPr>
        <w:t>n this paper</w:t>
      </w:r>
      <w:r w:rsidR="00B04F94" w:rsidRPr="00071C2A">
        <w:rPr>
          <w:sz w:val="22"/>
          <w:szCs w:val="22"/>
        </w:rPr>
        <w:t>,</w:t>
      </w:r>
      <w:r w:rsidR="006268E7" w:rsidRPr="00071C2A">
        <w:rPr>
          <w:sz w:val="22"/>
          <w:szCs w:val="22"/>
        </w:rPr>
        <w:t xml:space="preserve"> </w:t>
      </w:r>
      <w:r w:rsidR="00B04F94" w:rsidRPr="00071C2A">
        <w:rPr>
          <w:sz w:val="22"/>
          <w:szCs w:val="22"/>
        </w:rPr>
        <w:t xml:space="preserve">a separately excited DC motor </w:t>
      </w:r>
      <w:r w:rsidR="00EF7C7F" w:rsidRPr="00071C2A">
        <w:rPr>
          <w:sz w:val="22"/>
          <w:szCs w:val="22"/>
        </w:rPr>
        <w:t xml:space="preserve">applying conventional PI and Fuzzy PI </w:t>
      </w:r>
      <w:r w:rsidR="00E659C9" w:rsidRPr="00071C2A">
        <w:rPr>
          <w:sz w:val="22"/>
          <w:szCs w:val="22"/>
        </w:rPr>
        <w:t>c</w:t>
      </w:r>
      <w:r w:rsidR="00EF7C7F" w:rsidRPr="00071C2A">
        <w:rPr>
          <w:sz w:val="22"/>
          <w:szCs w:val="22"/>
        </w:rPr>
        <w:t>ontroller is presented. In the first</w:t>
      </w:r>
      <w:r w:rsidR="00F34A29" w:rsidRPr="00071C2A">
        <w:rPr>
          <w:sz w:val="22"/>
          <w:szCs w:val="22"/>
        </w:rPr>
        <w:t>,</w:t>
      </w:r>
      <w:r w:rsidR="00EF7C7F" w:rsidRPr="00071C2A">
        <w:rPr>
          <w:sz w:val="22"/>
          <w:szCs w:val="22"/>
        </w:rPr>
        <w:t xml:space="preserve"> </w:t>
      </w:r>
      <w:r w:rsidR="00F34A29" w:rsidRPr="00071C2A">
        <w:rPr>
          <w:sz w:val="22"/>
          <w:szCs w:val="22"/>
        </w:rPr>
        <w:t xml:space="preserve">conventional </w:t>
      </w:r>
      <w:r w:rsidR="00EF7C7F" w:rsidRPr="00071C2A">
        <w:rPr>
          <w:sz w:val="22"/>
          <w:szCs w:val="22"/>
        </w:rPr>
        <w:t>PI controller</w:t>
      </w:r>
      <w:r w:rsidR="00F34A29" w:rsidRPr="00071C2A">
        <w:rPr>
          <w:sz w:val="22"/>
          <w:szCs w:val="22"/>
        </w:rPr>
        <w:t xml:space="preserve">, </w:t>
      </w:r>
      <w:r w:rsidR="00EF7C7F" w:rsidRPr="00071C2A">
        <w:rPr>
          <w:sz w:val="22"/>
          <w:szCs w:val="22"/>
        </w:rPr>
        <w:t>t</w:t>
      </w:r>
      <w:r w:rsidRPr="00071C2A">
        <w:rPr>
          <w:sz w:val="22"/>
          <w:szCs w:val="22"/>
        </w:rPr>
        <w:t xml:space="preserve">he proportional and integral gains </w:t>
      </w:r>
      <w:r w:rsidR="00C41CB2" w:rsidRPr="00071C2A">
        <w:rPr>
          <w:sz w:val="22"/>
          <w:szCs w:val="22"/>
        </w:rPr>
        <w:t>(</w:t>
      </w:r>
      <w:r w:rsidR="00C41CB2" w:rsidRPr="00071C2A">
        <w:rPr>
          <w:i/>
          <w:sz w:val="22"/>
          <w:szCs w:val="22"/>
        </w:rPr>
        <w:t>K</w:t>
      </w:r>
      <w:r w:rsidR="00C41CB2" w:rsidRPr="00071C2A">
        <w:rPr>
          <w:i/>
          <w:sz w:val="22"/>
          <w:szCs w:val="22"/>
          <w:vertAlign w:val="subscript"/>
        </w:rPr>
        <w:t>p</w:t>
      </w:r>
      <w:r w:rsidR="00C41CB2" w:rsidRPr="00071C2A">
        <w:rPr>
          <w:i/>
          <w:sz w:val="22"/>
          <w:szCs w:val="22"/>
        </w:rPr>
        <w:t>, K</w:t>
      </w:r>
      <w:r w:rsidR="00C41CB2" w:rsidRPr="00071C2A">
        <w:rPr>
          <w:i/>
          <w:sz w:val="22"/>
          <w:szCs w:val="22"/>
          <w:vertAlign w:val="subscript"/>
        </w:rPr>
        <w:t>i</w:t>
      </w:r>
      <w:r w:rsidR="00C41CB2" w:rsidRPr="00071C2A">
        <w:rPr>
          <w:sz w:val="22"/>
          <w:szCs w:val="22"/>
        </w:rPr>
        <w:t xml:space="preserve">) </w:t>
      </w:r>
      <w:r w:rsidRPr="00071C2A">
        <w:rPr>
          <w:sz w:val="22"/>
          <w:szCs w:val="22"/>
        </w:rPr>
        <w:t xml:space="preserve">are </w:t>
      </w:r>
      <w:r w:rsidR="00EF7C7F" w:rsidRPr="00071C2A">
        <w:rPr>
          <w:sz w:val="22"/>
          <w:szCs w:val="22"/>
        </w:rPr>
        <w:t xml:space="preserve">estimated using </w:t>
      </w:r>
      <w:r w:rsidR="00F34A29" w:rsidRPr="00071C2A">
        <w:rPr>
          <w:sz w:val="22"/>
          <w:szCs w:val="22"/>
        </w:rPr>
        <w:t>a</w:t>
      </w:r>
      <w:r w:rsidR="00EF7C7F" w:rsidRPr="00071C2A">
        <w:rPr>
          <w:sz w:val="22"/>
          <w:szCs w:val="22"/>
        </w:rPr>
        <w:t xml:space="preserve"> fine-tuning procedure incorporated in M</w:t>
      </w:r>
      <w:r w:rsidR="00470A30" w:rsidRPr="00071C2A">
        <w:rPr>
          <w:sz w:val="22"/>
          <w:szCs w:val="22"/>
        </w:rPr>
        <w:t>atlab</w:t>
      </w:r>
      <w:r w:rsidR="00EF7C7F" w:rsidRPr="00071C2A">
        <w:rPr>
          <w:sz w:val="22"/>
          <w:szCs w:val="22"/>
        </w:rPr>
        <w:t xml:space="preserve"> software while in the second one</w:t>
      </w:r>
      <w:r w:rsidR="00F34A29" w:rsidRPr="00071C2A">
        <w:rPr>
          <w:sz w:val="22"/>
          <w:szCs w:val="22"/>
        </w:rPr>
        <w:t>,</w:t>
      </w:r>
      <w:r w:rsidR="00EF7C7F" w:rsidRPr="00071C2A">
        <w:rPr>
          <w:sz w:val="22"/>
          <w:szCs w:val="22"/>
        </w:rPr>
        <w:t xml:space="preserve"> these gains are </w:t>
      </w:r>
      <w:r w:rsidRPr="00071C2A">
        <w:rPr>
          <w:sz w:val="22"/>
          <w:szCs w:val="22"/>
        </w:rPr>
        <w:t>adjusted according to F</w:t>
      </w:r>
      <w:r w:rsidR="007B6314" w:rsidRPr="00071C2A">
        <w:rPr>
          <w:sz w:val="22"/>
          <w:szCs w:val="22"/>
        </w:rPr>
        <w:t>uzzy Logic</w:t>
      </w:r>
      <w:r w:rsidRPr="00071C2A">
        <w:rPr>
          <w:sz w:val="22"/>
          <w:szCs w:val="22"/>
        </w:rPr>
        <w:t>. There are 25 fuzzy rules for self-tuning of each parameter of PI controller. The F</w:t>
      </w:r>
      <w:r w:rsidR="001E0652" w:rsidRPr="00071C2A">
        <w:rPr>
          <w:sz w:val="22"/>
          <w:szCs w:val="22"/>
        </w:rPr>
        <w:t xml:space="preserve">uzzy </w:t>
      </w:r>
      <w:r w:rsidRPr="00071C2A">
        <w:rPr>
          <w:sz w:val="22"/>
          <w:szCs w:val="22"/>
        </w:rPr>
        <w:t>L</w:t>
      </w:r>
      <w:r w:rsidR="001E0652" w:rsidRPr="00071C2A">
        <w:rPr>
          <w:sz w:val="22"/>
          <w:szCs w:val="22"/>
        </w:rPr>
        <w:t xml:space="preserve">ogic </w:t>
      </w:r>
      <w:r w:rsidRPr="00071C2A">
        <w:rPr>
          <w:sz w:val="22"/>
          <w:szCs w:val="22"/>
        </w:rPr>
        <w:t>C</w:t>
      </w:r>
      <w:r w:rsidR="001E0652" w:rsidRPr="00071C2A">
        <w:rPr>
          <w:sz w:val="22"/>
          <w:szCs w:val="22"/>
        </w:rPr>
        <w:t xml:space="preserve">ontroller </w:t>
      </w:r>
      <w:r w:rsidRPr="00071C2A">
        <w:rPr>
          <w:sz w:val="22"/>
          <w:szCs w:val="22"/>
        </w:rPr>
        <w:t xml:space="preserve">has two inputs. One is the motor speed error between the reference and actual speed and the second is </w:t>
      </w:r>
      <w:r w:rsidR="007B6314" w:rsidRPr="00071C2A">
        <w:rPr>
          <w:sz w:val="22"/>
          <w:szCs w:val="22"/>
        </w:rPr>
        <w:t xml:space="preserve">the </w:t>
      </w:r>
      <w:r w:rsidRPr="00071C2A">
        <w:rPr>
          <w:sz w:val="22"/>
          <w:szCs w:val="22"/>
        </w:rPr>
        <w:t>change in speed error (speed error derivative).</w:t>
      </w:r>
      <w:r w:rsidR="007B6314" w:rsidRPr="00071C2A">
        <w:rPr>
          <w:sz w:val="22"/>
          <w:szCs w:val="22"/>
        </w:rPr>
        <w:t xml:space="preserve"> Then</w:t>
      </w:r>
      <w:r w:rsidRPr="00071C2A">
        <w:rPr>
          <w:sz w:val="22"/>
          <w:szCs w:val="22"/>
        </w:rPr>
        <w:t>, the output</w:t>
      </w:r>
      <w:r w:rsidR="007B6314" w:rsidRPr="00071C2A">
        <w:rPr>
          <w:sz w:val="22"/>
          <w:szCs w:val="22"/>
        </w:rPr>
        <w:t>s</w:t>
      </w:r>
      <w:r w:rsidRPr="00071C2A">
        <w:rPr>
          <w:sz w:val="22"/>
          <w:szCs w:val="22"/>
        </w:rPr>
        <w:t xml:space="preserve"> of the FLC </w:t>
      </w:r>
      <w:r w:rsidR="007B6314" w:rsidRPr="00071C2A">
        <w:rPr>
          <w:sz w:val="22"/>
          <w:szCs w:val="22"/>
        </w:rPr>
        <w:t xml:space="preserve">namely, </w:t>
      </w:r>
      <w:r w:rsidRPr="00071C2A">
        <w:rPr>
          <w:sz w:val="22"/>
          <w:szCs w:val="22"/>
        </w:rPr>
        <w:t xml:space="preserve">the parameters of </w:t>
      </w:r>
      <w:r w:rsidR="007B6314" w:rsidRPr="00071C2A">
        <w:rPr>
          <w:sz w:val="22"/>
          <w:szCs w:val="22"/>
        </w:rPr>
        <w:t xml:space="preserve">the </w:t>
      </w:r>
      <w:r w:rsidRPr="00071C2A">
        <w:rPr>
          <w:sz w:val="22"/>
          <w:szCs w:val="22"/>
        </w:rPr>
        <w:t>PI controller are used to control the speed of the DC Motor. The fuzzy self-tuning approach implemented on a conventional PI structure was able to improve the dynamic as well as the static response of the system. Comparison between the conventional output and the fuzzy self-tuning output was done on the basis of the simulation result obtained by M</w:t>
      </w:r>
      <w:r w:rsidR="00470A30" w:rsidRPr="00071C2A">
        <w:rPr>
          <w:sz w:val="22"/>
          <w:szCs w:val="22"/>
        </w:rPr>
        <w:t>atlab</w:t>
      </w:r>
      <w:r w:rsidR="006268E7" w:rsidRPr="00071C2A">
        <w:rPr>
          <w:sz w:val="22"/>
          <w:szCs w:val="22"/>
        </w:rPr>
        <w:t>/Simulink environment</w:t>
      </w:r>
      <w:r w:rsidRPr="00071C2A">
        <w:rPr>
          <w:sz w:val="22"/>
          <w:szCs w:val="22"/>
        </w:rPr>
        <w:t xml:space="preserve">. The simulation results demonstrate that the designed </w:t>
      </w:r>
      <w:r w:rsidR="00887959" w:rsidRPr="00071C2A">
        <w:rPr>
          <w:sz w:val="22"/>
          <w:szCs w:val="22"/>
        </w:rPr>
        <w:t xml:space="preserve">fuzzy </w:t>
      </w:r>
      <w:r w:rsidRPr="00071C2A">
        <w:rPr>
          <w:sz w:val="22"/>
          <w:szCs w:val="22"/>
        </w:rPr>
        <w:t xml:space="preserve">self-tuned PI controller realize a good dynamic behavior of the DC motor, a perfect speed tracking with less rise and settling time, minimum overshoot, minimum steady state error and </w:t>
      </w:r>
      <w:r w:rsidR="00674009" w:rsidRPr="00071C2A">
        <w:rPr>
          <w:sz w:val="22"/>
          <w:szCs w:val="22"/>
        </w:rPr>
        <w:t>present improved</w:t>
      </w:r>
      <w:r w:rsidRPr="00071C2A">
        <w:rPr>
          <w:sz w:val="22"/>
          <w:szCs w:val="22"/>
        </w:rPr>
        <w:t xml:space="preserve"> performance compared to conventional PI controller.</w:t>
      </w:r>
    </w:p>
    <w:p w:rsidR="00705037" w:rsidRPr="00071C2A" w:rsidRDefault="00927D4A" w:rsidP="00712898">
      <w:pPr>
        <w:pStyle w:val="Abstract"/>
        <w:spacing w:before="120" w:after="0" w:line="240" w:lineRule="auto"/>
        <w:ind w:left="0" w:firstLine="0"/>
        <w:jc w:val="both"/>
        <w:rPr>
          <w:sz w:val="22"/>
          <w:szCs w:val="22"/>
        </w:rPr>
      </w:pPr>
      <w:r w:rsidRPr="00071C2A">
        <w:rPr>
          <w:b/>
          <w:sz w:val="22"/>
          <w:szCs w:val="22"/>
        </w:rPr>
        <w:t xml:space="preserve">Keywords: </w:t>
      </w:r>
      <w:r w:rsidR="00D60036" w:rsidRPr="00071C2A">
        <w:rPr>
          <w:sz w:val="22"/>
          <w:szCs w:val="22"/>
        </w:rPr>
        <w:t>DC motor drive</w:t>
      </w:r>
      <w:r w:rsidR="00470A30" w:rsidRPr="00071C2A">
        <w:rPr>
          <w:sz w:val="22"/>
          <w:szCs w:val="22"/>
        </w:rPr>
        <w:t>,</w:t>
      </w:r>
      <w:r w:rsidR="00887959" w:rsidRPr="00071C2A">
        <w:rPr>
          <w:sz w:val="22"/>
          <w:szCs w:val="22"/>
        </w:rPr>
        <w:t xml:space="preserve"> speed control</w:t>
      </w:r>
      <w:r w:rsidR="00D60036" w:rsidRPr="00071C2A">
        <w:rPr>
          <w:sz w:val="22"/>
          <w:szCs w:val="22"/>
        </w:rPr>
        <w:t xml:space="preserve">, </w:t>
      </w:r>
      <w:r w:rsidR="00D55EE4" w:rsidRPr="00071C2A">
        <w:rPr>
          <w:sz w:val="22"/>
          <w:szCs w:val="22"/>
        </w:rPr>
        <w:t xml:space="preserve">modeling DC motors, </w:t>
      </w:r>
      <w:r w:rsidR="00D60036" w:rsidRPr="00071C2A">
        <w:rPr>
          <w:sz w:val="22"/>
          <w:szCs w:val="22"/>
        </w:rPr>
        <w:t xml:space="preserve">PI control, </w:t>
      </w:r>
      <w:r w:rsidR="00D13A7D" w:rsidRPr="00071C2A">
        <w:rPr>
          <w:sz w:val="22"/>
          <w:szCs w:val="22"/>
        </w:rPr>
        <w:t>F</w:t>
      </w:r>
      <w:r w:rsidR="00D60036" w:rsidRPr="00071C2A">
        <w:rPr>
          <w:sz w:val="22"/>
          <w:szCs w:val="22"/>
        </w:rPr>
        <w:t xml:space="preserve">uzzy </w:t>
      </w:r>
      <w:r w:rsidR="00887959" w:rsidRPr="00071C2A">
        <w:rPr>
          <w:sz w:val="22"/>
          <w:szCs w:val="22"/>
        </w:rPr>
        <w:t xml:space="preserve">PI </w:t>
      </w:r>
      <w:r w:rsidR="00D60036" w:rsidRPr="00071C2A">
        <w:rPr>
          <w:sz w:val="22"/>
          <w:szCs w:val="22"/>
        </w:rPr>
        <w:t>control</w:t>
      </w:r>
    </w:p>
    <w:p w:rsidR="00705037" w:rsidRPr="00712898" w:rsidRDefault="00705037" w:rsidP="001F3846">
      <w:pPr>
        <w:pStyle w:val="StyleHeading1TimesNewRoman14pt"/>
      </w:pPr>
      <w:r w:rsidRPr="00712898">
        <w:t>Introduction</w:t>
      </w:r>
    </w:p>
    <w:p w:rsidR="0069313B" w:rsidRPr="00071C2A" w:rsidRDefault="0069313B" w:rsidP="00071C2A">
      <w:pPr>
        <w:ind w:firstLine="0"/>
        <w:rPr>
          <w:rFonts w:ascii="Times New Roman" w:hAnsi="Times New Roman"/>
          <w:sz w:val="22"/>
          <w:szCs w:val="22"/>
          <w:lang w:val="en-US"/>
        </w:rPr>
      </w:pPr>
      <w:r w:rsidRPr="00071C2A">
        <w:rPr>
          <w:rFonts w:ascii="Times New Roman" w:hAnsi="Times New Roman"/>
          <w:sz w:val="22"/>
          <w:szCs w:val="22"/>
          <w:lang w:val="en-US"/>
        </w:rPr>
        <w:t xml:space="preserve">DC motors are still used in several applications </w:t>
      </w:r>
      <w:r w:rsidR="00674009" w:rsidRPr="00071C2A">
        <w:rPr>
          <w:rFonts w:ascii="Times New Roman" w:hAnsi="Times New Roman"/>
          <w:sz w:val="22"/>
          <w:szCs w:val="22"/>
          <w:lang w:val="en-US"/>
        </w:rPr>
        <w:t xml:space="preserve">such </w:t>
      </w:r>
      <w:r w:rsidRPr="00071C2A">
        <w:rPr>
          <w:rFonts w:ascii="Times New Roman" w:hAnsi="Times New Roman"/>
          <w:sz w:val="22"/>
          <w:szCs w:val="22"/>
          <w:lang w:val="en-US"/>
        </w:rPr>
        <w:t>as industrial production and processing of paper pulp, textile industries and public transport</w:t>
      </w:r>
      <w:r w:rsidR="00674009" w:rsidRPr="00071C2A">
        <w:rPr>
          <w:rFonts w:ascii="Times New Roman" w:hAnsi="Times New Roman"/>
          <w:sz w:val="22"/>
          <w:szCs w:val="22"/>
          <w:lang w:val="en-US"/>
        </w:rPr>
        <w:t>ation</w:t>
      </w:r>
      <w:r w:rsidRPr="00071C2A">
        <w:rPr>
          <w:rFonts w:ascii="Times New Roman" w:hAnsi="Times New Roman"/>
          <w:sz w:val="22"/>
          <w:szCs w:val="22"/>
          <w:lang w:val="en-US"/>
        </w:rPr>
        <w:t xml:space="preserve"> </w:t>
      </w:r>
      <w:r w:rsidR="00CE15BC">
        <w:rPr>
          <w:rFonts w:ascii="Times New Roman" w:hAnsi="Times New Roman"/>
          <w:sz w:val="22"/>
          <w:szCs w:val="22"/>
          <w:lang w:val="en-US"/>
        </w:rPr>
        <w:t>(Ioannidis, et al., 2012).</w:t>
      </w:r>
    </w:p>
    <w:p w:rsidR="00F11EAF" w:rsidRPr="00071C2A" w:rsidRDefault="00831537" w:rsidP="00071C2A">
      <w:pPr>
        <w:ind w:firstLine="0"/>
        <w:rPr>
          <w:rFonts w:ascii="Times New Roman" w:hAnsi="Times New Roman"/>
          <w:sz w:val="22"/>
          <w:szCs w:val="22"/>
          <w:lang w:val="en-US"/>
        </w:rPr>
      </w:pPr>
      <w:r w:rsidRPr="00071C2A">
        <w:rPr>
          <w:rFonts w:ascii="Times New Roman" w:hAnsi="Times New Roman"/>
          <w:sz w:val="22"/>
          <w:szCs w:val="22"/>
          <w:lang w:val="en-US"/>
        </w:rPr>
        <w:t xml:space="preserve">The development of high performance motor drives </w:t>
      </w:r>
      <w:r w:rsidR="003413D2" w:rsidRPr="00071C2A">
        <w:rPr>
          <w:rFonts w:ascii="Times New Roman" w:hAnsi="Times New Roman"/>
          <w:sz w:val="22"/>
          <w:szCs w:val="22"/>
          <w:lang w:val="en-US"/>
        </w:rPr>
        <w:t>is very important in industrial a</w:t>
      </w:r>
      <w:r w:rsidRPr="00071C2A">
        <w:rPr>
          <w:rFonts w:ascii="Times New Roman" w:hAnsi="Times New Roman"/>
          <w:sz w:val="22"/>
          <w:szCs w:val="22"/>
          <w:lang w:val="en-US"/>
        </w:rPr>
        <w:t>pplications</w:t>
      </w:r>
      <w:r w:rsidR="000B17BF" w:rsidRPr="00071C2A">
        <w:rPr>
          <w:rFonts w:ascii="Times New Roman" w:hAnsi="Times New Roman"/>
          <w:sz w:val="22"/>
          <w:szCs w:val="22"/>
          <w:lang w:val="en-US"/>
        </w:rPr>
        <w:t xml:space="preserve"> </w:t>
      </w:r>
      <w:r w:rsidR="0069313B" w:rsidRPr="00071C2A">
        <w:rPr>
          <w:rFonts w:ascii="Times New Roman" w:hAnsi="Times New Roman"/>
          <w:sz w:val="22"/>
          <w:szCs w:val="22"/>
          <w:lang w:val="en-US"/>
        </w:rPr>
        <w:t>in order</w:t>
      </w:r>
      <w:r w:rsidRPr="00071C2A">
        <w:rPr>
          <w:rFonts w:ascii="Times New Roman" w:hAnsi="Times New Roman"/>
          <w:sz w:val="22"/>
          <w:szCs w:val="22"/>
          <w:lang w:val="en-US"/>
        </w:rPr>
        <w:t xml:space="preserve"> </w:t>
      </w:r>
      <w:r w:rsidR="0069313B" w:rsidRPr="00071C2A">
        <w:rPr>
          <w:rFonts w:ascii="Times New Roman" w:hAnsi="Times New Roman"/>
          <w:sz w:val="22"/>
          <w:szCs w:val="22"/>
          <w:lang w:val="en-US"/>
        </w:rPr>
        <w:t xml:space="preserve">firstly to reduce the consumed electric energy and secondly to effectively control the speed and torque of these systems limiting the </w:t>
      </w:r>
      <w:r w:rsidR="00674009" w:rsidRPr="00071C2A">
        <w:rPr>
          <w:rFonts w:ascii="Times New Roman" w:hAnsi="Times New Roman"/>
          <w:sz w:val="22"/>
          <w:szCs w:val="22"/>
          <w:lang w:val="en-US"/>
        </w:rPr>
        <w:t>vibrations</w:t>
      </w:r>
      <w:r w:rsidR="0069313B" w:rsidRPr="00071C2A">
        <w:rPr>
          <w:rFonts w:ascii="Times New Roman" w:hAnsi="Times New Roman"/>
          <w:sz w:val="22"/>
          <w:szCs w:val="22"/>
          <w:lang w:val="en-US"/>
        </w:rPr>
        <w:t xml:space="preserve"> </w:t>
      </w:r>
      <w:r w:rsidR="00674009" w:rsidRPr="00071C2A">
        <w:rPr>
          <w:rFonts w:ascii="Times New Roman" w:hAnsi="Times New Roman"/>
          <w:sz w:val="22"/>
          <w:szCs w:val="22"/>
          <w:lang w:val="en-US"/>
        </w:rPr>
        <w:t xml:space="preserve">on the </w:t>
      </w:r>
      <w:r w:rsidR="0069313B" w:rsidRPr="00071C2A">
        <w:rPr>
          <w:rFonts w:ascii="Times New Roman" w:hAnsi="Times New Roman"/>
          <w:sz w:val="22"/>
          <w:szCs w:val="22"/>
          <w:lang w:val="en-US"/>
        </w:rPr>
        <w:t>motors</w:t>
      </w:r>
      <w:r w:rsidR="00674009" w:rsidRPr="00071C2A">
        <w:rPr>
          <w:rFonts w:ascii="Times New Roman" w:hAnsi="Times New Roman"/>
          <w:sz w:val="22"/>
          <w:szCs w:val="22"/>
          <w:lang w:val="en-US"/>
        </w:rPr>
        <w:t>' axis</w:t>
      </w:r>
      <w:r w:rsidR="0069313B" w:rsidRPr="00071C2A">
        <w:rPr>
          <w:rFonts w:ascii="Times New Roman" w:hAnsi="Times New Roman"/>
          <w:sz w:val="22"/>
          <w:szCs w:val="22"/>
          <w:lang w:val="en-US"/>
        </w:rPr>
        <w:t xml:space="preserve"> and consequently their mechanical stress</w:t>
      </w:r>
      <w:r w:rsidR="005B4308" w:rsidRPr="00071C2A">
        <w:rPr>
          <w:rFonts w:ascii="Times New Roman" w:hAnsi="Times New Roman"/>
          <w:sz w:val="22"/>
          <w:szCs w:val="22"/>
          <w:lang w:val="en-US"/>
        </w:rPr>
        <w:t xml:space="preserve"> </w:t>
      </w:r>
      <w:r w:rsidR="005647A2">
        <w:rPr>
          <w:rFonts w:ascii="Times New Roman" w:hAnsi="Times New Roman"/>
          <w:sz w:val="22"/>
          <w:szCs w:val="22"/>
          <w:lang w:val="en-US"/>
        </w:rPr>
        <w:t>(Bansal and Narvey, 2013)</w:t>
      </w:r>
      <w:r w:rsidR="00512ABD" w:rsidRPr="00071C2A">
        <w:rPr>
          <w:rFonts w:ascii="Times New Roman" w:hAnsi="Times New Roman"/>
          <w:sz w:val="22"/>
          <w:szCs w:val="22"/>
          <w:lang w:val="en-US"/>
        </w:rPr>
        <w:t>.</w:t>
      </w:r>
      <w:r w:rsidR="0069313B" w:rsidRPr="00071C2A">
        <w:rPr>
          <w:rFonts w:ascii="Times New Roman" w:hAnsi="Times New Roman"/>
          <w:sz w:val="22"/>
          <w:szCs w:val="22"/>
          <w:lang w:val="en-US"/>
        </w:rPr>
        <w:t xml:space="preserve"> </w:t>
      </w:r>
    </w:p>
    <w:p w:rsidR="00B7795F" w:rsidRPr="00071C2A" w:rsidRDefault="00831537" w:rsidP="00071C2A">
      <w:pPr>
        <w:ind w:firstLine="0"/>
        <w:rPr>
          <w:rFonts w:ascii="Times New Roman" w:hAnsi="Times New Roman"/>
          <w:sz w:val="22"/>
          <w:szCs w:val="22"/>
          <w:lang w:val="en-US"/>
        </w:rPr>
      </w:pPr>
      <w:r w:rsidRPr="00071C2A">
        <w:rPr>
          <w:rFonts w:ascii="Times New Roman" w:hAnsi="Times New Roman"/>
          <w:sz w:val="22"/>
          <w:szCs w:val="22"/>
          <w:lang w:val="en-US"/>
        </w:rPr>
        <w:t>Generally, a high performance motor drive system must have good dynamic speed command tracking and load regulating response to perform task</w:t>
      </w:r>
      <w:r w:rsidR="00674009" w:rsidRPr="00071C2A">
        <w:rPr>
          <w:rFonts w:ascii="Times New Roman" w:hAnsi="Times New Roman"/>
          <w:sz w:val="22"/>
          <w:szCs w:val="22"/>
          <w:lang w:val="en-US"/>
        </w:rPr>
        <w:t>s</w:t>
      </w:r>
      <w:r w:rsidRPr="00071C2A">
        <w:rPr>
          <w:rFonts w:ascii="Times New Roman" w:hAnsi="Times New Roman"/>
          <w:sz w:val="22"/>
          <w:szCs w:val="22"/>
          <w:lang w:val="en-US"/>
        </w:rPr>
        <w:t xml:space="preserve">. </w:t>
      </w:r>
      <w:r w:rsidR="00AE7B3E" w:rsidRPr="00071C2A">
        <w:rPr>
          <w:rFonts w:ascii="Times New Roman" w:hAnsi="Times New Roman"/>
          <w:sz w:val="22"/>
          <w:szCs w:val="22"/>
          <w:lang w:val="en-US"/>
        </w:rPr>
        <w:t>C</w:t>
      </w:r>
      <w:r w:rsidRPr="00071C2A">
        <w:rPr>
          <w:rFonts w:ascii="Times New Roman" w:hAnsi="Times New Roman"/>
          <w:sz w:val="22"/>
          <w:szCs w:val="22"/>
          <w:lang w:val="en-US"/>
        </w:rPr>
        <w:t xml:space="preserve">ontrollers </w:t>
      </w:r>
      <w:r w:rsidR="00286724" w:rsidRPr="00071C2A">
        <w:rPr>
          <w:rFonts w:ascii="Times New Roman" w:hAnsi="Times New Roman"/>
          <w:sz w:val="22"/>
          <w:szCs w:val="22"/>
          <w:lang w:val="en-US"/>
        </w:rPr>
        <w:t>which</w:t>
      </w:r>
      <w:r w:rsidRPr="00071C2A">
        <w:rPr>
          <w:rFonts w:ascii="Times New Roman" w:hAnsi="Times New Roman"/>
          <w:sz w:val="22"/>
          <w:szCs w:val="22"/>
          <w:lang w:val="en-US"/>
        </w:rPr>
        <w:t xml:space="preserve"> are conceived to control the speed of DC </w:t>
      </w:r>
      <w:r w:rsidR="0069313B" w:rsidRPr="00071C2A">
        <w:rPr>
          <w:rFonts w:ascii="Times New Roman" w:hAnsi="Times New Roman"/>
          <w:sz w:val="22"/>
          <w:szCs w:val="22"/>
          <w:lang w:val="en-US"/>
        </w:rPr>
        <w:t>motors</w:t>
      </w:r>
      <w:r w:rsidR="000B17BF" w:rsidRPr="00071C2A">
        <w:rPr>
          <w:rFonts w:ascii="Times New Roman" w:hAnsi="Times New Roman"/>
          <w:sz w:val="22"/>
          <w:szCs w:val="22"/>
          <w:lang w:val="en-US"/>
        </w:rPr>
        <w:t xml:space="preserve"> </w:t>
      </w:r>
      <w:r w:rsidRPr="00071C2A">
        <w:rPr>
          <w:rFonts w:ascii="Times New Roman" w:hAnsi="Times New Roman"/>
          <w:sz w:val="22"/>
          <w:szCs w:val="22"/>
          <w:lang w:val="en-US"/>
        </w:rPr>
        <w:t xml:space="preserve">execute </w:t>
      </w:r>
      <w:r w:rsidR="00AE7B3E" w:rsidRPr="00071C2A">
        <w:rPr>
          <w:rFonts w:ascii="Times New Roman" w:hAnsi="Times New Roman"/>
          <w:sz w:val="22"/>
          <w:szCs w:val="22"/>
          <w:lang w:val="en-US"/>
        </w:rPr>
        <w:t xml:space="preserve">a </w:t>
      </w:r>
      <w:r w:rsidRPr="00071C2A">
        <w:rPr>
          <w:rFonts w:ascii="Times New Roman" w:hAnsi="Times New Roman"/>
          <w:sz w:val="22"/>
          <w:szCs w:val="22"/>
          <w:lang w:val="en-US"/>
        </w:rPr>
        <w:t>variety of tasks</w:t>
      </w:r>
      <w:r w:rsidR="007150F7" w:rsidRPr="00071C2A">
        <w:rPr>
          <w:rFonts w:ascii="Times New Roman" w:hAnsi="Times New Roman"/>
          <w:sz w:val="22"/>
          <w:szCs w:val="22"/>
          <w:lang w:val="en-US"/>
        </w:rPr>
        <w:t xml:space="preserve"> and they </w:t>
      </w:r>
      <w:r w:rsidR="002B424A" w:rsidRPr="00071C2A">
        <w:rPr>
          <w:rFonts w:ascii="Times New Roman" w:hAnsi="Times New Roman"/>
          <w:sz w:val="22"/>
          <w:szCs w:val="22"/>
          <w:lang w:val="en-US"/>
        </w:rPr>
        <w:t xml:space="preserve">could be </w:t>
      </w:r>
      <w:r w:rsidRPr="00071C2A">
        <w:rPr>
          <w:rFonts w:ascii="Times New Roman" w:hAnsi="Times New Roman"/>
          <w:sz w:val="22"/>
          <w:szCs w:val="22"/>
          <w:lang w:val="en-US"/>
        </w:rPr>
        <w:t>conventional and numeric controller</w:t>
      </w:r>
      <w:r w:rsidR="007150F7" w:rsidRPr="00071C2A">
        <w:rPr>
          <w:rFonts w:ascii="Times New Roman" w:hAnsi="Times New Roman"/>
          <w:sz w:val="22"/>
          <w:szCs w:val="22"/>
          <w:lang w:val="en-US"/>
        </w:rPr>
        <w:t>s</w:t>
      </w:r>
      <w:r w:rsidR="000B17BF" w:rsidRPr="00071C2A">
        <w:rPr>
          <w:rFonts w:ascii="Times New Roman" w:hAnsi="Times New Roman"/>
          <w:sz w:val="22"/>
          <w:szCs w:val="22"/>
          <w:lang w:val="en-US"/>
        </w:rPr>
        <w:t xml:space="preserve"> </w:t>
      </w:r>
      <w:r w:rsidR="002B424A" w:rsidRPr="00071C2A">
        <w:rPr>
          <w:rFonts w:ascii="Times New Roman" w:hAnsi="Times New Roman"/>
          <w:sz w:val="22"/>
          <w:szCs w:val="22"/>
          <w:lang w:val="en-US"/>
        </w:rPr>
        <w:t>like</w:t>
      </w:r>
      <w:r w:rsidRPr="00071C2A">
        <w:rPr>
          <w:rFonts w:ascii="Times New Roman" w:hAnsi="Times New Roman"/>
          <w:sz w:val="22"/>
          <w:szCs w:val="22"/>
          <w:lang w:val="en-US"/>
        </w:rPr>
        <w:t>: proportional integral (PI), proportional integral derivative (PID)</w:t>
      </w:r>
      <w:r w:rsidR="00052945" w:rsidRPr="00071C2A">
        <w:rPr>
          <w:rFonts w:ascii="Times New Roman" w:hAnsi="Times New Roman"/>
          <w:sz w:val="22"/>
          <w:szCs w:val="22"/>
          <w:lang w:val="en-US"/>
        </w:rPr>
        <w:t>,</w:t>
      </w:r>
      <w:r w:rsidRPr="00071C2A">
        <w:rPr>
          <w:rFonts w:ascii="Times New Roman" w:hAnsi="Times New Roman"/>
          <w:sz w:val="22"/>
          <w:szCs w:val="22"/>
          <w:lang w:val="en-US"/>
        </w:rPr>
        <w:t xml:space="preserve"> Fuzzy Logic Controller (FLC) or the combination </w:t>
      </w:r>
      <w:r w:rsidR="00052945" w:rsidRPr="00071C2A">
        <w:rPr>
          <w:rFonts w:ascii="Times New Roman" w:hAnsi="Times New Roman"/>
          <w:sz w:val="22"/>
          <w:szCs w:val="22"/>
          <w:lang w:val="en-US"/>
        </w:rPr>
        <w:t xml:space="preserve">of </w:t>
      </w:r>
      <w:r w:rsidRPr="00071C2A">
        <w:rPr>
          <w:rFonts w:ascii="Times New Roman" w:hAnsi="Times New Roman"/>
          <w:sz w:val="22"/>
          <w:szCs w:val="22"/>
          <w:lang w:val="en-US"/>
        </w:rPr>
        <w:t xml:space="preserve">them </w:t>
      </w:r>
      <w:r w:rsidR="005647A2">
        <w:rPr>
          <w:rFonts w:ascii="Times New Roman" w:hAnsi="Times New Roman"/>
          <w:sz w:val="22"/>
          <w:szCs w:val="22"/>
          <w:lang w:val="en-US"/>
        </w:rPr>
        <w:t>(</w:t>
      </w:r>
      <w:r w:rsidR="005647A2" w:rsidRPr="005647A2">
        <w:rPr>
          <w:rFonts w:ascii="Times New Roman" w:hAnsi="Times New Roman"/>
          <w:sz w:val="22"/>
          <w:szCs w:val="22"/>
          <w:lang w:val="en-US"/>
        </w:rPr>
        <w:t>Alloua</w:t>
      </w:r>
      <w:r w:rsidR="005647A2">
        <w:rPr>
          <w:rFonts w:ascii="Times New Roman" w:hAnsi="Times New Roman"/>
          <w:sz w:val="22"/>
          <w:szCs w:val="22"/>
          <w:lang w:val="en-US"/>
        </w:rPr>
        <w:t xml:space="preserve">, </w:t>
      </w:r>
      <w:r w:rsidR="005647A2" w:rsidRPr="005647A2">
        <w:rPr>
          <w:rFonts w:ascii="Times New Roman" w:hAnsi="Times New Roman"/>
          <w:sz w:val="22"/>
          <w:szCs w:val="22"/>
          <w:lang w:val="en-US"/>
        </w:rPr>
        <w:t>Gasbaoui</w:t>
      </w:r>
      <w:r w:rsidR="005647A2">
        <w:rPr>
          <w:rFonts w:ascii="Times New Roman" w:hAnsi="Times New Roman"/>
          <w:sz w:val="22"/>
          <w:szCs w:val="22"/>
          <w:lang w:val="en-US"/>
        </w:rPr>
        <w:t xml:space="preserve"> and </w:t>
      </w:r>
      <w:r w:rsidR="005647A2" w:rsidRPr="005647A2">
        <w:rPr>
          <w:rFonts w:ascii="Times New Roman" w:hAnsi="Times New Roman"/>
          <w:sz w:val="22"/>
          <w:szCs w:val="22"/>
          <w:lang w:val="en-US"/>
        </w:rPr>
        <w:t>Abderrahamani</w:t>
      </w:r>
      <w:r w:rsidR="005647A2">
        <w:rPr>
          <w:rFonts w:ascii="Times New Roman" w:hAnsi="Times New Roman"/>
          <w:sz w:val="22"/>
          <w:szCs w:val="22"/>
          <w:lang w:val="en-US"/>
        </w:rPr>
        <w:t>, 2009)</w:t>
      </w:r>
      <w:r w:rsidRPr="00071C2A">
        <w:rPr>
          <w:rFonts w:ascii="Times New Roman" w:hAnsi="Times New Roman"/>
          <w:sz w:val="22"/>
          <w:szCs w:val="22"/>
          <w:lang w:val="en-US"/>
        </w:rPr>
        <w:t xml:space="preserve">. </w:t>
      </w:r>
      <w:r w:rsidR="00B7795F" w:rsidRPr="00071C2A">
        <w:rPr>
          <w:rFonts w:ascii="Times New Roman" w:hAnsi="Times New Roman"/>
          <w:sz w:val="22"/>
          <w:szCs w:val="22"/>
          <w:lang w:val="en-US"/>
        </w:rPr>
        <w:t xml:space="preserve">Each one of them </w:t>
      </w:r>
      <w:r w:rsidR="00052945" w:rsidRPr="00071C2A">
        <w:rPr>
          <w:rFonts w:ascii="Times New Roman" w:hAnsi="Times New Roman"/>
          <w:sz w:val="22"/>
          <w:szCs w:val="22"/>
          <w:lang w:val="en-US"/>
        </w:rPr>
        <w:t>has</w:t>
      </w:r>
      <w:r w:rsidR="00B7795F" w:rsidRPr="00071C2A">
        <w:rPr>
          <w:rFonts w:ascii="Times New Roman" w:hAnsi="Times New Roman"/>
          <w:sz w:val="22"/>
          <w:szCs w:val="22"/>
          <w:lang w:val="en-US"/>
        </w:rPr>
        <w:t xml:space="preserve"> its own advantages and disadvantages</w:t>
      </w:r>
      <w:r w:rsidR="009A73AF" w:rsidRPr="00071C2A">
        <w:rPr>
          <w:rFonts w:ascii="Times New Roman" w:hAnsi="Times New Roman"/>
          <w:sz w:val="22"/>
          <w:szCs w:val="22"/>
          <w:lang w:val="en-US"/>
        </w:rPr>
        <w:t xml:space="preserve"> </w:t>
      </w:r>
      <w:r w:rsidR="00674009" w:rsidRPr="00071C2A">
        <w:rPr>
          <w:rFonts w:ascii="Times New Roman" w:hAnsi="Times New Roman"/>
          <w:sz w:val="22"/>
          <w:szCs w:val="22"/>
          <w:lang w:val="en-US"/>
        </w:rPr>
        <w:t xml:space="preserve">depending on the application they are used </w:t>
      </w:r>
      <w:r w:rsidR="005647A2">
        <w:rPr>
          <w:rFonts w:ascii="Times New Roman" w:hAnsi="Times New Roman"/>
          <w:sz w:val="22"/>
          <w:szCs w:val="22"/>
          <w:lang w:val="en-US"/>
        </w:rPr>
        <w:t>(</w:t>
      </w:r>
      <w:r w:rsidR="005647A2" w:rsidRPr="005647A2">
        <w:rPr>
          <w:rFonts w:ascii="Times New Roman" w:hAnsi="Times New Roman"/>
          <w:sz w:val="22"/>
          <w:szCs w:val="22"/>
        </w:rPr>
        <w:t>Natsheh</w:t>
      </w:r>
      <w:r w:rsidR="001F7D5C">
        <w:rPr>
          <w:rFonts w:ascii="Times New Roman" w:hAnsi="Times New Roman"/>
          <w:sz w:val="22"/>
          <w:szCs w:val="22"/>
        </w:rPr>
        <w:t xml:space="preserve"> </w:t>
      </w:r>
      <w:r w:rsidR="005647A2" w:rsidRPr="005647A2">
        <w:rPr>
          <w:rFonts w:ascii="Times New Roman" w:hAnsi="Times New Roman"/>
          <w:sz w:val="22"/>
          <w:szCs w:val="22"/>
        </w:rPr>
        <w:t>&amp; Buragga, 2010</w:t>
      </w:r>
      <w:r w:rsidR="001F7D5C">
        <w:rPr>
          <w:rFonts w:ascii="Times New Roman" w:hAnsi="Times New Roman"/>
          <w:sz w:val="22"/>
          <w:szCs w:val="22"/>
        </w:rPr>
        <w:t>)</w:t>
      </w:r>
      <w:r w:rsidR="00B7795F" w:rsidRPr="00071C2A">
        <w:rPr>
          <w:rFonts w:ascii="Times New Roman" w:hAnsi="Times New Roman"/>
          <w:sz w:val="22"/>
          <w:szCs w:val="22"/>
          <w:lang w:val="en-US"/>
        </w:rPr>
        <w:t xml:space="preserve">. </w:t>
      </w:r>
    </w:p>
    <w:p w:rsidR="00D45665" w:rsidRPr="00071C2A" w:rsidRDefault="00D45665" w:rsidP="00071C2A">
      <w:pPr>
        <w:ind w:firstLine="0"/>
        <w:rPr>
          <w:rFonts w:ascii="Times New Roman" w:hAnsi="Times New Roman"/>
          <w:sz w:val="22"/>
          <w:szCs w:val="22"/>
          <w:lang w:val="en-US"/>
        </w:rPr>
      </w:pPr>
      <w:r w:rsidRPr="00071C2A">
        <w:rPr>
          <w:rFonts w:ascii="Times New Roman" w:hAnsi="Times New Roman"/>
          <w:sz w:val="22"/>
          <w:szCs w:val="22"/>
          <w:lang w:val="en-US"/>
        </w:rPr>
        <w:t>Lotfi</w:t>
      </w:r>
      <w:r w:rsidR="003F209C" w:rsidRPr="00071C2A">
        <w:rPr>
          <w:rFonts w:ascii="Times New Roman" w:hAnsi="Times New Roman"/>
          <w:sz w:val="22"/>
          <w:szCs w:val="22"/>
          <w:lang w:val="en-US"/>
        </w:rPr>
        <w:t xml:space="preserve"> </w:t>
      </w:r>
      <w:r w:rsidRPr="00071C2A">
        <w:rPr>
          <w:rFonts w:ascii="Times New Roman" w:hAnsi="Times New Roman"/>
          <w:sz w:val="22"/>
          <w:szCs w:val="22"/>
          <w:lang w:val="en-US"/>
        </w:rPr>
        <w:t xml:space="preserve">Zadeh, the father of fuzzy logic, claimed that many sets in the world that surrounds us are defined by a nondistinct boundary. Zadeh decided to extend two-valued logic, defined by the binary pair {0, 1}, to the whole continuous interval </w:t>
      </w:r>
      <w:r w:rsidR="00312D7D" w:rsidRPr="00071C2A">
        <w:rPr>
          <w:rFonts w:ascii="Times New Roman" w:hAnsi="Times New Roman"/>
          <w:sz w:val="22"/>
          <w:szCs w:val="22"/>
          <w:lang w:val="en-US"/>
        </w:rPr>
        <w:t>[</w:t>
      </w:r>
      <w:r w:rsidRPr="00071C2A">
        <w:rPr>
          <w:rFonts w:ascii="Times New Roman" w:hAnsi="Times New Roman"/>
          <w:sz w:val="22"/>
          <w:szCs w:val="22"/>
          <w:lang w:val="en-US"/>
        </w:rPr>
        <w:t>0, 1</w:t>
      </w:r>
      <w:r w:rsidR="00312D7D" w:rsidRPr="00071C2A">
        <w:rPr>
          <w:rFonts w:ascii="Times New Roman" w:hAnsi="Times New Roman"/>
          <w:sz w:val="22"/>
          <w:szCs w:val="22"/>
          <w:lang w:val="en-US"/>
        </w:rPr>
        <w:t>]</w:t>
      </w:r>
      <w:r w:rsidRPr="00071C2A">
        <w:rPr>
          <w:rFonts w:ascii="Times New Roman" w:hAnsi="Times New Roman"/>
          <w:sz w:val="22"/>
          <w:szCs w:val="22"/>
          <w:lang w:val="en-US"/>
        </w:rPr>
        <w:t xml:space="preserve">, thereby introducing a gradual transition from falsehood to truth </w:t>
      </w:r>
      <w:r w:rsidR="001F7D5C">
        <w:rPr>
          <w:rFonts w:ascii="Times New Roman" w:hAnsi="Times New Roman"/>
          <w:sz w:val="22"/>
          <w:szCs w:val="22"/>
          <w:lang w:val="en-US"/>
        </w:rPr>
        <w:t>(</w:t>
      </w:r>
      <w:r w:rsidR="001F7D5C" w:rsidRPr="005647A2">
        <w:rPr>
          <w:rFonts w:ascii="Times New Roman" w:hAnsi="Times New Roman"/>
          <w:sz w:val="22"/>
          <w:szCs w:val="22"/>
        </w:rPr>
        <w:t>Natsheh</w:t>
      </w:r>
      <w:r w:rsidR="001F7D5C">
        <w:rPr>
          <w:rFonts w:ascii="Times New Roman" w:hAnsi="Times New Roman"/>
          <w:sz w:val="22"/>
          <w:szCs w:val="22"/>
        </w:rPr>
        <w:t xml:space="preserve"> </w:t>
      </w:r>
      <w:r w:rsidR="001F7D5C" w:rsidRPr="005647A2">
        <w:rPr>
          <w:rFonts w:ascii="Times New Roman" w:hAnsi="Times New Roman"/>
          <w:sz w:val="22"/>
          <w:szCs w:val="22"/>
        </w:rPr>
        <w:t>&amp; Buragga, 2010</w:t>
      </w:r>
      <w:r w:rsidR="001F7D5C">
        <w:rPr>
          <w:rFonts w:ascii="Times New Roman" w:hAnsi="Times New Roman"/>
          <w:sz w:val="22"/>
          <w:szCs w:val="22"/>
        </w:rPr>
        <w:t>)</w:t>
      </w:r>
      <w:r w:rsidRPr="00071C2A">
        <w:rPr>
          <w:rFonts w:ascii="Times New Roman" w:hAnsi="Times New Roman"/>
          <w:sz w:val="22"/>
          <w:szCs w:val="22"/>
          <w:lang w:val="en-US"/>
        </w:rPr>
        <w:t>.</w:t>
      </w:r>
      <w:r w:rsidR="0022146B" w:rsidRPr="00071C2A">
        <w:rPr>
          <w:rFonts w:ascii="Times New Roman" w:hAnsi="Times New Roman"/>
          <w:sz w:val="22"/>
          <w:szCs w:val="22"/>
          <w:lang w:val="en-US"/>
        </w:rPr>
        <w:t xml:space="preserve"> </w:t>
      </w:r>
    </w:p>
    <w:p w:rsidR="00D45665" w:rsidRPr="00071C2A" w:rsidRDefault="0022146B" w:rsidP="00071C2A">
      <w:pPr>
        <w:ind w:firstLine="0"/>
        <w:rPr>
          <w:rFonts w:ascii="Times New Roman" w:hAnsi="Times New Roman"/>
          <w:sz w:val="22"/>
          <w:szCs w:val="22"/>
          <w:lang w:val="en-US"/>
        </w:rPr>
      </w:pPr>
      <w:r w:rsidRPr="00071C2A">
        <w:rPr>
          <w:rFonts w:ascii="Times New Roman" w:hAnsi="Times New Roman"/>
          <w:sz w:val="22"/>
          <w:szCs w:val="22"/>
          <w:lang w:val="en-US"/>
        </w:rPr>
        <w:t xml:space="preserve">Fuzzy logic is a method of rule-based decision making and process control that emulates the thought process used by human experts. </w:t>
      </w:r>
      <w:r w:rsidR="00312D7D" w:rsidRPr="00071C2A">
        <w:rPr>
          <w:rFonts w:ascii="Times New Roman" w:hAnsi="Times New Roman"/>
          <w:sz w:val="22"/>
          <w:szCs w:val="22"/>
          <w:lang w:val="en-US"/>
        </w:rPr>
        <w:t xml:space="preserve">It </w:t>
      </w:r>
      <w:r w:rsidRPr="00071C2A">
        <w:rPr>
          <w:rFonts w:ascii="Times New Roman" w:hAnsi="Times New Roman"/>
          <w:sz w:val="22"/>
          <w:szCs w:val="22"/>
          <w:lang w:val="en-US"/>
        </w:rPr>
        <w:t>differs from traditional Boolean (or two-valued) set theory in that</w:t>
      </w:r>
      <w:r w:rsidR="00FA7380" w:rsidRPr="00071C2A">
        <w:rPr>
          <w:rFonts w:ascii="Times New Roman" w:hAnsi="Times New Roman"/>
          <w:sz w:val="22"/>
          <w:szCs w:val="22"/>
          <w:lang w:val="en-US"/>
        </w:rPr>
        <w:t>,</w:t>
      </w:r>
      <w:r w:rsidRPr="00071C2A">
        <w:rPr>
          <w:rFonts w:ascii="Times New Roman" w:hAnsi="Times New Roman"/>
          <w:sz w:val="22"/>
          <w:szCs w:val="22"/>
          <w:lang w:val="en-US"/>
        </w:rPr>
        <w:t xml:space="preserve"> partial membership in a set is allowed. Traditional Boolean set theory is two-valued in the sense that a member belongs to a set or does not and is represented by 1 or 0, respectively. Fuzzy set theory allows for partial membership or a degree of membership, which might be any value along the continuum of 0 to 1. A linguistic term can be defined quantitatively by a type of fuzzy set known as a membership function, which specifically defines degrees of membership based on a property. With membership functions defined for controller, the formulation of a rule base of IF-THEN type conditional rules is done. Such a rule base and the corresponding membership functions are employed to analyze controller inputs and determine controller outputs by the process of fuzzy logic inference. By defining such a fuzzy controller, process control can be implemented </w:t>
      </w:r>
      <w:r w:rsidRPr="00071C2A">
        <w:rPr>
          <w:rFonts w:ascii="Times New Roman" w:hAnsi="Times New Roman"/>
          <w:sz w:val="22"/>
          <w:szCs w:val="22"/>
          <w:lang w:val="en-US"/>
        </w:rPr>
        <w:lastRenderedPageBreak/>
        <w:t>quickly and easily.</w:t>
      </w:r>
      <w:r w:rsidR="006F3070" w:rsidRPr="00071C2A">
        <w:rPr>
          <w:rFonts w:ascii="Times New Roman" w:hAnsi="Times New Roman"/>
          <w:sz w:val="22"/>
          <w:szCs w:val="22"/>
          <w:lang w:val="en-US"/>
        </w:rPr>
        <w:t xml:space="preserve"> </w:t>
      </w:r>
      <w:r w:rsidR="00D45665" w:rsidRPr="00071C2A">
        <w:rPr>
          <w:rFonts w:ascii="Times New Roman" w:hAnsi="Times New Roman"/>
          <w:sz w:val="22"/>
          <w:szCs w:val="22"/>
          <w:lang w:val="en-US"/>
        </w:rPr>
        <w:t xml:space="preserve">A comprehensive review of the classical design and implementation of the fuzzy logic controller can be found in the literature </w:t>
      </w:r>
      <w:r w:rsidR="00F35D18">
        <w:rPr>
          <w:rFonts w:ascii="Times New Roman" w:hAnsi="Times New Roman"/>
          <w:sz w:val="22"/>
          <w:szCs w:val="22"/>
          <w:lang w:val="en-US"/>
        </w:rPr>
        <w:t>(</w:t>
      </w:r>
      <w:r w:rsidR="00F35D18" w:rsidRPr="001F7D5C">
        <w:rPr>
          <w:rFonts w:ascii="Times New Roman" w:hAnsi="Times New Roman"/>
          <w:sz w:val="22"/>
          <w:szCs w:val="22"/>
        </w:rPr>
        <w:t>Lee</w:t>
      </w:r>
      <w:r w:rsidR="00F35D18">
        <w:rPr>
          <w:rFonts w:ascii="Times New Roman" w:hAnsi="Times New Roman"/>
          <w:sz w:val="22"/>
          <w:szCs w:val="22"/>
        </w:rPr>
        <w:t>, 1990a;</w:t>
      </w:r>
      <w:r w:rsidR="00F35D18" w:rsidRPr="001F7D5C">
        <w:rPr>
          <w:rFonts w:ascii="Times New Roman" w:hAnsi="Times New Roman"/>
          <w:sz w:val="22"/>
          <w:szCs w:val="22"/>
        </w:rPr>
        <w:t xml:space="preserve"> Lee</w:t>
      </w:r>
      <w:r w:rsidR="00F35D18">
        <w:rPr>
          <w:rFonts w:ascii="Times New Roman" w:hAnsi="Times New Roman"/>
          <w:sz w:val="22"/>
          <w:szCs w:val="22"/>
        </w:rPr>
        <w:t xml:space="preserve">, 1990b; </w:t>
      </w:r>
      <w:r w:rsidR="00F35D18" w:rsidRPr="00F35D18">
        <w:rPr>
          <w:rFonts w:ascii="Times New Roman" w:hAnsi="Times New Roman"/>
          <w:sz w:val="22"/>
          <w:szCs w:val="22"/>
        </w:rPr>
        <w:t>Jantzen,</w:t>
      </w:r>
      <w:r w:rsidR="00F35D18">
        <w:rPr>
          <w:rFonts w:ascii="Times New Roman" w:hAnsi="Times New Roman"/>
          <w:sz w:val="22"/>
          <w:szCs w:val="22"/>
        </w:rPr>
        <w:t xml:space="preserve"> </w:t>
      </w:r>
      <w:r w:rsidR="00F35D18" w:rsidRPr="00F35D18">
        <w:rPr>
          <w:rFonts w:ascii="Times New Roman" w:hAnsi="Times New Roman"/>
          <w:sz w:val="22"/>
          <w:szCs w:val="22"/>
        </w:rPr>
        <w:t>1998</w:t>
      </w:r>
      <w:r w:rsidR="00F35D18">
        <w:rPr>
          <w:rFonts w:ascii="Times New Roman" w:hAnsi="Times New Roman"/>
          <w:sz w:val="22"/>
          <w:szCs w:val="22"/>
        </w:rPr>
        <w:t xml:space="preserve">; </w:t>
      </w:r>
      <w:r w:rsidR="001F7D5C" w:rsidRPr="001F7D5C">
        <w:rPr>
          <w:rFonts w:ascii="Times New Roman" w:hAnsi="Times New Roman"/>
          <w:sz w:val="22"/>
          <w:szCs w:val="22"/>
        </w:rPr>
        <w:t>Isermann,</w:t>
      </w:r>
      <w:r w:rsidR="00F35D18">
        <w:rPr>
          <w:rFonts w:ascii="Times New Roman" w:hAnsi="Times New Roman"/>
          <w:sz w:val="22"/>
          <w:szCs w:val="22"/>
        </w:rPr>
        <w:t xml:space="preserve"> </w:t>
      </w:r>
      <w:r w:rsidR="001F7D5C" w:rsidRPr="001F7D5C">
        <w:rPr>
          <w:rFonts w:ascii="Times New Roman" w:hAnsi="Times New Roman"/>
          <w:sz w:val="22"/>
          <w:szCs w:val="22"/>
        </w:rPr>
        <w:t>1998</w:t>
      </w:r>
      <w:r w:rsidR="00F35D18">
        <w:rPr>
          <w:rFonts w:ascii="Times New Roman" w:hAnsi="Times New Roman"/>
          <w:sz w:val="22"/>
          <w:szCs w:val="22"/>
        </w:rPr>
        <w:t>)</w:t>
      </w:r>
      <w:r w:rsidR="00D45665" w:rsidRPr="00071C2A">
        <w:rPr>
          <w:rFonts w:ascii="Times New Roman" w:hAnsi="Times New Roman"/>
          <w:sz w:val="22"/>
          <w:szCs w:val="22"/>
          <w:lang w:val="en-US"/>
        </w:rPr>
        <w:t xml:space="preserve">. A fuzzy IF-THEN rule-based system consists of the following modules </w:t>
      </w:r>
      <w:r w:rsidR="00F35D18">
        <w:rPr>
          <w:rFonts w:ascii="Times New Roman" w:hAnsi="Times New Roman"/>
          <w:sz w:val="22"/>
          <w:szCs w:val="22"/>
          <w:lang w:val="en-US"/>
        </w:rPr>
        <w:t>(</w:t>
      </w:r>
      <w:r w:rsidR="00F35D18" w:rsidRPr="00F35D18">
        <w:rPr>
          <w:rFonts w:ascii="Times New Roman" w:hAnsi="Times New Roman"/>
          <w:sz w:val="22"/>
          <w:szCs w:val="22"/>
        </w:rPr>
        <w:t>Yager</w:t>
      </w:r>
      <w:r w:rsidR="00F35D18">
        <w:rPr>
          <w:rFonts w:ascii="Times New Roman" w:hAnsi="Times New Roman"/>
          <w:sz w:val="22"/>
          <w:szCs w:val="22"/>
        </w:rPr>
        <w:t xml:space="preserve"> and </w:t>
      </w:r>
      <w:r w:rsidR="00F35D18" w:rsidRPr="00F35D18">
        <w:rPr>
          <w:rFonts w:ascii="Times New Roman" w:hAnsi="Times New Roman"/>
          <w:sz w:val="22"/>
          <w:szCs w:val="22"/>
        </w:rPr>
        <w:t>Filev,</w:t>
      </w:r>
      <w:r w:rsidR="00F35D18">
        <w:rPr>
          <w:rFonts w:ascii="Times New Roman" w:hAnsi="Times New Roman"/>
          <w:sz w:val="22"/>
          <w:szCs w:val="22"/>
        </w:rPr>
        <w:t xml:space="preserve"> </w:t>
      </w:r>
      <w:r w:rsidR="00F35D18" w:rsidRPr="00F35D18">
        <w:rPr>
          <w:rFonts w:ascii="Times New Roman" w:hAnsi="Times New Roman"/>
          <w:sz w:val="22"/>
          <w:szCs w:val="22"/>
        </w:rPr>
        <w:t>1994</w:t>
      </w:r>
      <w:r w:rsidR="00F35D18">
        <w:rPr>
          <w:rFonts w:ascii="Times New Roman" w:hAnsi="Times New Roman"/>
          <w:sz w:val="22"/>
          <w:szCs w:val="22"/>
          <w:lang w:val="en-US"/>
        </w:rPr>
        <w:t>)</w:t>
      </w:r>
      <w:r w:rsidR="00D45665" w:rsidRPr="00071C2A">
        <w:rPr>
          <w:rFonts w:ascii="Times New Roman" w:hAnsi="Times New Roman"/>
          <w:sz w:val="22"/>
          <w:szCs w:val="22"/>
          <w:lang w:val="en-US"/>
        </w:rPr>
        <w:t>:</w:t>
      </w:r>
    </w:p>
    <w:p w:rsidR="00D45665" w:rsidRPr="00071C2A" w:rsidRDefault="00D45665" w:rsidP="00DA69D1">
      <w:pPr>
        <w:pStyle w:val="ListParagraph"/>
        <w:numPr>
          <w:ilvl w:val="0"/>
          <w:numId w:val="13"/>
        </w:numPr>
        <w:spacing w:after="200" w:line="276" w:lineRule="auto"/>
        <w:ind w:left="851"/>
        <w:contextualSpacing/>
        <w:rPr>
          <w:rFonts w:ascii="Times New Roman" w:hAnsi="Times New Roman"/>
          <w:sz w:val="22"/>
          <w:szCs w:val="22"/>
          <w:lang w:val="en-US"/>
        </w:rPr>
      </w:pPr>
      <w:r w:rsidRPr="00071C2A">
        <w:rPr>
          <w:rFonts w:ascii="Times New Roman" w:hAnsi="Times New Roman"/>
          <w:sz w:val="22"/>
          <w:szCs w:val="22"/>
          <w:lang w:val="en-US"/>
        </w:rPr>
        <w:t>Fuzzification: Converting crisp facts into fuzzy sets described by linguistic expressions. Membership functions can be flat on the top, piece-wise linear and triangle shaped, rectangular, or ramps with horizontal shoulders.</w:t>
      </w:r>
    </w:p>
    <w:p w:rsidR="00D45665" w:rsidRPr="00071C2A" w:rsidRDefault="00D45665" w:rsidP="00DA69D1">
      <w:pPr>
        <w:pStyle w:val="ListParagraph"/>
        <w:numPr>
          <w:ilvl w:val="0"/>
          <w:numId w:val="13"/>
        </w:numPr>
        <w:spacing w:after="200" w:line="276" w:lineRule="auto"/>
        <w:ind w:left="851"/>
        <w:contextualSpacing/>
        <w:rPr>
          <w:rFonts w:ascii="Times New Roman" w:hAnsi="Times New Roman"/>
          <w:sz w:val="22"/>
          <w:szCs w:val="22"/>
          <w:lang w:val="en-US"/>
        </w:rPr>
      </w:pPr>
      <w:r w:rsidRPr="00071C2A">
        <w:rPr>
          <w:rFonts w:ascii="Times New Roman" w:hAnsi="Times New Roman"/>
          <w:sz w:val="22"/>
          <w:szCs w:val="22"/>
          <w:lang w:val="en-US"/>
        </w:rPr>
        <w:t>Inference: The fuzzy IF-THEN rule expresses a fuzzy implication relation between the fuzzy sets of the premise and the fuzzy sets of the conclusion.</w:t>
      </w:r>
    </w:p>
    <w:p w:rsidR="00D45665" w:rsidRPr="00071C2A" w:rsidRDefault="00D45665" w:rsidP="00DA69D1">
      <w:pPr>
        <w:pStyle w:val="ListParagraph"/>
        <w:numPr>
          <w:ilvl w:val="0"/>
          <w:numId w:val="13"/>
        </w:numPr>
        <w:spacing w:after="200" w:line="276" w:lineRule="auto"/>
        <w:ind w:left="851"/>
        <w:contextualSpacing/>
        <w:rPr>
          <w:rFonts w:ascii="Times New Roman" w:hAnsi="Times New Roman"/>
          <w:sz w:val="22"/>
          <w:szCs w:val="22"/>
          <w:lang w:val="en-US"/>
        </w:rPr>
      </w:pPr>
      <w:r w:rsidRPr="00071C2A">
        <w:rPr>
          <w:rFonts w:ascii="Times New Roman" w:hAnsi="Times New Roman"/>
          <w:sz w:val="22"/>
          <w:szCs w:val="22"/>
          <w:lang w:val="en-US"/>
        </w:rPr>
        <w:t>Aggregation: This process aggregates the individual rule outputs to obtain the overall system output. It will be also a fuzzy subset over the output universe (a union operation yields a global fuzzy set of the output).</w:t>
      </w:r>
    </w:p>
    <w:p w:rsidR="00D45665" w:rsidRPr="00071C2A" w:rsidRDefault="00D45665" w:rsidP="00DA69D1">
      <w:pPr>
        <w:pStyle w:val="ListParagraph"/>
        <w:numPr>
          <w:ilvl w:val="0"/>
          <w:numId w:val="13"/>
        </w:numPr>
        <w:spacing w:after="200" w:line="276" w:lineRule="auto"/>
        <w:ind w:left="851"/>
        <w:contextualSpacing/>
        <w:rPr>
          <w:rFonts w:ascii="Times New Roman" w:hAnsi="Times New Roman"/>
          <w:sz w:val="22"/>
          <w:szCs w:val="22"/>
          <w:lang w:val="en-US"/>
        </w:rPr>
      </w:pPr>
      <w:r w:rsidRPr="00071C2A">
        <w:rPr>
          <w:rFonts w:ascii="Times New Roman" w:hAnsi="Times New Roman"/>
          <w:sz w:val="22"/>
          <w:szCs w:val="22"/>
          <w:lang w:val="en-US"/>
        </w:rPr>
        <w:t>Defuzzification to obtain crisp output (various defuzzification methods can be used, as, e.g., center of gravity, bisector of area, and mean of maximum, to obtain a crisp numerical output value).</w:t>
      </w:r>
    </w:p>
    <w:p w:rsidR="006F3070" w:rsidRPr="00071C2A" w:rsidRDefault="00831537" w:rsidP="00071C2A">
      <w:pPr>
        <w:ind w:firstLine="0"/>
        <w:rPr>
          <w:rFonts w:ascii="Times New Roman" w:hAnsi="Times New Roman"/>
          <w:sz w:val="22"/>
          <w:szCs w:val="22"/>
          <w:lang w:val="en-US"/>
        </w:rPr>
      </w:pPr>
      <w:r w:rsidRPr="00071C2A">
        <w:rPr>
          <w:rFonts w:ascii="Times New Roman" w:hAnsi="Times New Roman"/>
          <w:sz w:val="22"/>
          <w:szCs w:val="22"/>
          <w:lang w:val="en-US"/>
        </w:rPr>
        <w:t>In this paper</w:t>
      </w:r>
      <w:r w:rsidR="00FA7380" w:rsidRPr="00071C2A">
        <w:rPr>
          <w:rFonts w:ascii="Times New Roman" w:hAnsi="Times New Roman"/>
          <w:sz w:val="22"/>
          <w:szCs w:val="22"/>
          <w:lang w:val="en-US"/>
        </w:rPr>
        <w:t>,</w:t>
      </w:r>
      <w:r w:rsidRPr="00071C2A">
        <w:rPr>
          <w:rFonts w:ascii="Times New Roman" w:hAnsi="Times New Roman"/>
          <w:sz w:val="22"/>
          <w:szCs w:val="22"/>
          <w:lang w:val="en-US"/>
        </w:rPr>
        <w:t xml:space="preserve"> conventional PI and fuzzy based </w:t>
      </w:r>
      <w:r w:rsidR="00D45665" w:rsidRPr="00071C2A">
        <w:rPr>
          <w:rFonts w:ascii="Times New Roman" w:hAnsi="Times New Roman"/>
          <w:sz w:val="22"/>
          <w:szCs w:val="22"/>
          <w:lang w:val="en-US"/>
        </w:rPr>
        <w:t xml:space="preserve">PI </w:t>
      </w:r>
      <w:r w:rsidRPr="00071C2A">
        <w:rPr>
          <w:rFonts w:ascii="Times New Roman" w:hAnsi="Times New Roman"/>
          <w:sz w:val="22"/>
          <w:szCs w:val="22"/>
          <w:lang w:val="en-US"/>
        </w:rPr>
        <w:t xml:space="preserve">controllers </w:t>
      </w:r>
      <w:r w:rsidR="00FA7380" w:rsidRPr="00071C2A">
        <w:rPr>
          <w:rFonts w:ascii="Times New Roman" w:hAnsi="Times New Roman"/>
          <w:sz w:val="22"/>
          <w:szCs w:val="22"/>
          <w:lang w:val="en-US"/>
        </w:rPr>
        <w:t>are</w:t>
      </w:r>
      <w:r w:rsidRPr="00071C2A">
        <w:rPr>
          <w:rFonts w:ascii="Times New Roman" w:hAnsi="Times New Roman"/>
          <w:sz w:val="22"/>
          <w:szCs w:val="22"/>
          <w:lang w:val="en-US"/>
        </w:rPr>
        <w:t xml:space="preserve"> presented in order to highlight their basic characteristics and applications for DC motor drives.</w:t>
      </w:r>
      <w:r w:rsidR="006F3070" w:rsidRPr="00071C2A">
        <w:rPr>
          <w:rFonts w:ascii="Times New Roman" w:hAnsi="Times New Roman"/>
          <w:sz w:val="22"/>
          <w:szCs w:val="22"/>
          <w:lang w:val="en-US"/>
        </w:rPr>
        <w:t xml:space="preserve"> More specifically, a</w:t>
      </w:r>
      <w:r w:rsidR="00BB5ABC" w:rsidRPr="00071C2A">
        <w:rPr>
          <w:rFonts w:ascii="Times New Roman" w:hAnsi="Times New Roman"/>
          <w:sz w:val="22"/>
          <w:szCs w:val="22"/>
          <w:lang w:val="en-US"/>
        </w:rPr>
        <w:t xml:space="preserve"> s</w:t>
      </w:r>
      <w:r w:rsidR="006F3070" w:rsidRPr="00071C2A">
        <w:rPr>
          <w:rFonts w:ascii="Times New Roman" w:hAnsi="Times New Roman"/>
          <w:sz w:val="22"/>
          <w:szCs w:val="22"/>
          <w:lang w:val="en-US"/>
        </w:rPr>
        <w:t xml:space="preserve">eparately </w:t>
      </w:r>
      <w:r w:rsidR="00BB5ABC" w:rsidRPr="00071C2A">
        <w:rPr>
          <w:rFonts w:ascii="Times New Roman" w:hAnsi="Times New Roman"/>
          <w:sz w:val="22"/>
          <w:szCs w:val="22"/>
          <w:lang w:val="en-US"/>
        </w:rPr>
        <w:t>e</w:t>
      </w:r>
      <w:r w:rsidR="006F3070" w:rsidRPr="00071C2A">
        <w:rPr>
          <w:rFonts w:ascii="Times New Roman" w:hAnsi="Times New Roman"/>
          <w:sz w:val="22"/>
          <w:szCs w:val="22"/>
          <w:lang w:val="en-US"/>
        </w:rPr>
        <w:t xml:space="preserve">xcited DC motor is taken as a case study and the control is achieved using </w:t>
      </w:r>
      <w:r w:rsidR="00BB5ABC" w:rsidRPr="00071C2A">
        <w:rPr>
          <w:rFonts w:ascii="Times New Roman" w:hAnsi="Times New Roman"/>
          <w:sz w:val="22"/>
          <w:szCs w:val="22"/>
          <w:lang w:val="en-US"/>
        </w:rPr>
        <w:t>conventional</w:t>
      </w:r>
      <w:r w:rsidR="006F3070" w:rsidRPr="00071C2A">
        <w:rPr>
          <w:rFonts w:ascii="Times New Roman" w:hAnsi="Times New Roman"/>
          <w:sz w:val="22"/>
          <w:szCs w:val="22"/>
          <w:lang w:val="en-US"/>
        </w:rPr>
        <w:t xml:space="preserve"> PI and intelligent fuzzy logic based </w:t>
      </w:r>
      <w:r w:rsidR="00312D7D" w:rsidRPr="00071C2A">
        <w:rPr>
          <w:rFonts w:ascii="Times New Roman" w:hAnsi="Times New Roman"/>
          <w:sz w:val="22"/>
          <w:szCs w:val="22"/>
          <w:lang w:val="en-US"/>
        </w:rPr>
        <w:t xml:space="preserve">PI </w:t>
      </w:r>
      <w:r w:rsidR="006F3070" w:rsidRPr="00071C2A">
        <w:rPr>
          <w:rFonts w:ascii="Times New Roman" w:hAnsi="Times New Roman"/>
          <w:sz w:val="22"/>
          <w:szCs w:val="22"/>
          <w:lang w:val="en-US"/>
        </w:rPr>
        <w:t xml:space="preserve">controller. </w:t>
      </w:r>
      <w:r w:rsidR="00BB5ABC" w:rsidRPr="00071C2A">
        <w:rPr>
          <w:rFonts w:ascii="Times New Roman" w:hAnsi="Times New Roman"/>
          <w:sz w:val="22"/>
          <w:szCs w:val="22"/>
          <w:lang w:val="en-US"/>
        </w:rPr>
        <w:t xml:space="preserve">The efficiency is improved by controlling the </w:t>
      </w:r>
      <w:r w:rsidR="006F3070" w:rsidRPr="00071C2A">
        <w:rPr>
          <w:rFonts w:ascii="Times New Roman" w:hAnsi="Times New Roman"/>
          <w:sz w:val="22"/>
          <w:szCs w:val="22"/>
          <w:lang w:val="en-US"/>
        </w:rPr>
        <w:t xml:space="preserve">speed with fuzzy logic </w:t>
      </w:r>
      <w:r w:rsidR="00312D7D" w:rsidRPr="00071C2A">
        <w:rPr>
          <w:rFonts w:ascii="Times New Roman" w:hAnsi="Times New Roman"/>
          <w:sz w:val="22"/>
          <w:szCs w:val="22"/>
          <w:lang w:val="en-US"/>
        </w:rPr>
        <w:t xml:space="preserve">PI </w:t>
      </w:r>
      <w:r w:rsidR="006F3070" w:rsidRPr="00071C2A">
        <w:rPr>
          <w:rFonts w:ascii="Times New Roman" w:hAnsi="Times New Roman"/>
          <w:sz w:val="22"/>
          <w:szCs w:val="22"/>
          <w:lang w:val="en-US"/>
        </w:rPr>
        <w:t xml:space="preserve">controller and results are </w:t>
      </w:r>
      <w:r w:rsidR="00FA7380" w:rsidRPr="00071C2A">
        <w:rPr>
          <w:rFonts w:ascii="Times New Roman" w:hAnsi="Times New Roman"/>
          <w:sz w:val="22"/>
          <w:szCs w:val="22"/>
          <w:lang w:val="en-US"/>
        </w:rPr>
        <w:t>presented</w:t>
      </w:r>
      <w:r w:rsidR="006F3070" w:rsidRPr="00071C2A">
        <w:rPr>
          <w:rFonts w:ascii="Times New Roman" w:hAnsi="Times New Roman"/>
          <w:sz w:val="22"/>
          <w:szCs w:val="22"/>
          <w:lang w:val="en-US"/>
        </w:rPr>
        <w:t xml:space="preserve"> graphically.</w:t>
      </w:r>
    </w:p>
    <w:p w:rsidR="00B90358" w:rsidRPr="00712898" w:rsidRDefault="00AB47F5" w:rsidP="001F3846">
      <w:pPr>
        <w:pStyle w:val="Heading1"/>
      </w:pPr>
      <w:r w:rsidRPr="00712898">
        <w:t xml:space="preserve">DC Motor </w:t>
      </w:r>
      <w:r w:rsidR="00B90358" w:rsidRPr="00712898">
        <w:t>Model</w:t>
      </w:r>
    </w:p>
    <w:p w:rsidR="00CD2EA5" w:rsidRPr="00071C2A" w:rsidRDefault="00CD2EA5" w:rsidP="00071C2A">
      <w:pPr>
        <w:ind w:firstLine="0"/>
        <w:rPr>
          <w:rFonts w:ascii="Times New Roman" w:hAnsi="Times New Roman"/>
          <w:sz w:val="22"/>
          <w:szCs w:val="22"/>
          <w:lang w:val="en-US"/>
        </w:rPr>
      </w:pPr>
      <w:r w:rsidRPr="00071C2A">
        <w:rPr>
          <w:rFonts w:ascii="Times New Roman" w:hAnsi="Times New Roman"/>
          <w:sz w:val="22"/>
          <w:szCs w:val="22"/>
          <w:lang w:val="en-US"/>
        </w:rPr>
        <w:t>DC motors exhibit wide speed range, good speed regulation, starting and accelerating torques in excess of 400% of rated, less complex control and usually less expensive drive.</w:t>
      </w:r>
      <w:r w:rsidR="00071C2A" w:rsidRPr="00071C2A">
        <w:rPr>
          <w:rFonts w:ascii="Times New Roman" w:hAnsi="Times New Roman"/>
          <w:sz w:val="22"/>
          <w:szCs w:val="22"/>
          <w:lang w:val="en-US"/>
        </w:rPr>
        <w:t xml:space="preserve"> </w:t>
      </w:r>
      <w:r w:rsidR="00E05370" w:rsidRPr="00071C2A">
        <w:rPr>
          <w:rFonts w:ascii="Times New Roman" w:hAnsi="Times New Roman"/>
          <w:sz w:val="22"/>
          <w:szCs w:val="22"/>
          <w:lang w:val="en-US"/>
        </w:rPr>
        <w:t>The equivalent circuit of a separately excited DC motor</w:t>
      </w:r>
      <w:r w:rsidRPr="00071C2A">
        <w:rPr>
          <w:rFonts w:ascii="Times New Roman" w:hAnsi="Times New Roman"/>
          <w:sz w:val="22"/>
          <w:szCs w:val="22"/>
          <w:lang w:val="en-US"/>
        </w:rPr>
        <w:t xml:space="preserve">, which is often used </w:t>
      </w:r>
      <w:r w:rsidR="00E05370" w:rsidRPr="00071C2A">
        <w:rPr>
          <w:rFonts w:ascii="Times New Roman" w:hAnsi="Times New Roman"/>
          <w:sz w:val="22"/>
          <w:szCs w:val="22"/>
          <w:lang w:val="en-US"/>
        </w:rPr>
        <w:t xml:space="preserve">for </w:t>
      </w:r>
      <w:r w:rsidRPr="00071C2A">
        <w:rPr>
          <w:rFonts w:ascii="Times New Roman" w:hAnsi="Times New Roman"/>
          <w:sz w:val="22"/>
          <w:szCs w:val="22"/>
          <w:lang w:val="en-US"/>
        </w:rPr>
        <w:t>velocity tuning and position adjustment using the armature voltage control method</w:t>
      </w:r>
      <w:r w:rsidR="00E05370" w:rsidRPr="00071C2A">
        <w:rPr>
          <w:rFonts w:ascii="Times New Roman" w:hAnsi="Times New Roman"/>
          <w:sz w:val="22"/>
          <w:szCs w:val="22"/>
          <w:lang w:val="en-US"/>
        </w:rPr>
        <w:t>,</w:t>
      </w:r>
      <w:r w:rsidRPr="00071C2A">
        <w:rPr>
          <w:rFonts w:ascii="Times New Roman" w:hAnsi="Times New Roman"/>
          <w:sz w:val="22"/>
          <w:szCs w:val="22"/>
          <w:lang w:val="en-US"/>
        </w:rPr>
        <w:t xml:space="preserve"> is shown in Fig.1</w:t>
      </w:r>
      <w:r w:rsidR="00065BDD">
        <w:rPr>
          <w:rFonts w:ascii="Times New Roman" w:hAnsi="Times New Roman"/>
          <w:sz w:val="22"/>
          <w:szCs w:val="22"/>
          <w:lang w:val="en-US"/>
        </w:rPr>
        <w:t>a</w:t>
      </w:r>
      <w:r w:rsidR="0026012F">
        <w:rPr>
          <w:rFonts w:ascii="Times New Roman" w:hAnsi="Times New Roman"/>
          <w:sz w:val="22"/>
          <w:szCs w:val="22"/>
          <w:lang w:val="en-US"/>
        </w:rPr>
        <w:t>.</w:t>
      </w:r>
    </w:p>
    <w:p w:rsidR="00CD2EA5" w:rsidRPr="00830356" w:rsidRDefault="00DD0177" w:rsidP="00DA69D1">
      <w:pPr>
        <w:spacing w:after="0"/>
        <w:ind w:firstLine="0"/>
        <w:rPr>
          <w:rFonts w:ascii="Times New Roman" w:hAnsi="Times New Roman"/>
        </w:rPr>
      </w:pPr>
      <w:r w:rsidRPr="00DD017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24.85pt;margin-top:11pt;width:248.05pt;height:94.15pt;z-index:251662336">
            <v:imagedata r:id="rId8" o:title=""/>
            <w10:wrap type="square"/>
          </v:shape>
          <o:OLEObject Type="Embed" ProgID="Visio.Drawing.11" ShapeID="_x0000_s1042" DrawAspect="Content" ObjectID="_1508576024" r:id="rId9"/>
        </w:pict>
      </w:r>
      <w:r w:rsidR="00065BDD" w:rsidRPr="00830356">
        <w:rPr>
          <w:rFonts w:ascii="Times New Roman" w:hAnsi="Times New Roman"/>
        </w:rPr>
        <w:object w:dxaOrig="5106" w:dyaOrig="2303">
          <v:shape id="_x0000_i1025" type="#_x0000_t75" style="width:218.25pt;height:100.5pt" o:ole="">
            <v:imagedata r:id="rId10" o:title="" croptop="1627f" cropleft="747f" cropright="2241f"/>
          </v:shape>
          <o:OLEObject Type="Embed" ProgID="Visio.Drawing.11" ShapeID="_x0000_i1025" DrawAspect="Content" ObjectID="_1508576017" r:id="rId11"/>
        </w:object>
      </w:r>
    </w:p>
    <w:p w:rsidR="00CD2EA5" w:rsidRPr="00695516" w:rsidRDefault="00CD2EA5" w:rsidP="00695516">
      <w:pPr>
        <w:autoSpaceDE w:val="0"/>
        <w:autoSpaceDN w:val="0"/>
        <w:adjustRightInd w:val="0"/>
        <w:spacing w:after="0"/>
        <w:ind w:firstLine="0"/>
        <w:rPr>
          <w:rFonts w:ascii="Times New Roman" w:hAnsi="Times New Roman"/>
          <w:sz w:val="22"/>
        </w:rPr>
      </w:pPr>
      <w:r w:rsidRPr="00695516">
        <w:rPr>
          <w:rFonts w:ascii="Times New Roman" w:hAnsi="Times New Roman"/>
          <w:sz w:val="22"/>
          <w:lang w:eastAsia="el-GR"/>
        </w:rPr>
        <w:t>Figure 1</w:t>
      </w:r>
      <w:r w:rsidR="00695516" w:rsidRPr="00695516">
        <w:rPr>
          <w:rFonts w:ascii="Times New Roman" w:hAnsi="Times New Roman"/>
          <w:sz w:val="22"/>
          <w:lang w:eastAsia="el-GR"/>
        </w:rPr>
        <w:t>.</w:t>
      </w:r>
      <w:r w:rsidRPr="00695516">
        <w:rPr>
          <w:rFonts w:ascii="Times New Roman" w:hAnsi="Times New Roman"/>
          <w:sz w:val="22"/>
          <w:lang w:eastAsia="el-GR"/>
        </w:rPr>
        <w:t xml:space="preserve"> </w:t>
      </w:r>
      <w:r w:rsidR="00065BDD">
        <w:rPr>
          <w:rFonts w:ascii="Times New Roman" w:hAnsi="Times New Roman"/>
          <w:sz w:val="22"/>
          <w:lang w:eastAsia="el-GR"/>
        </w:rPr>
        <w:t xml:space="preserve">a) </w:t>
      </w:r>
      <w:r w:rsidRPr="00695516">
        <w:rPr>
          <w:rFonts w:ascii="Times New Roman" w:hAnsi="Times New Roman"/>
          <w:sz w:val="22"/>
        </w:rPr>
        <w:t>Equivalent circuit of the DC motor</w:t>
      </w:r>
      <w:r w:rsidR="00065BDD">
        <w:rPr>
          <w:rFonts w:ascii="Times New Roman" w:hAnsi="Times New Roman"/>
          <w:sz w:val="22"/>
        </w:rPr>
        <w:t xml:space="preserve"> b) </w:t>
      </w:r>
      <w:r w:rsidR="00065BDD" w:rsidRPr="00695516">
        <w:rPr>
          <w:rFonts w:ascii="Times New Roman" w:hAnsi="Times New Roman"/>
          <w:sz w:val="22"/>
        </w:rPr>
        <w:t xml:space="preserve">Simulink </w:t>
      </w:r>
      <w:r w:rsidR="00065BDD" w:rsidRPr="00695516">
        <w:rPr>
          <w:rFonts w:ascii="Times New Roman" w:hAnsi="Times New Roman"/>
          <w:sz w:val="22"/>
          <w:lang w:val="en-US"/>
        </w:rPr>
        <w:t>DC motor model</w:t>
      </w:r>
      <w:r w:rsidRPr="00695516">
        <w:rPr>
          <w:rFonts w:ascii="Times New Roman" w:hAnsi="Times New Roman"/>
          <w:sz w:val="22"/>
        </w:rPr>
        <w:t>.</w:t>
      </w:r>
    </w:p>
    <w:p w:rsidR="0026012F" w:rsidRDefault="00910D7A" w:rsidP="00065BDD">
      <w:pPr>
        <w:autoSpaceDE w:val="0"/>
        <w:autoSpaceDN w:val="0"/>
        <w:adjustRightInd w:val="0"/>
        <w:spacing w:before="120" w:after="0"/>
        <w:ind w:firstLine="0"/>
        <w:rPr>
          <w:rFonts w:ascii="Times New Roman" w:hAnsi="Times New Roman"/>
          <w:sz w:val="22"/>
          <w:szCs w:val="22"/>
          <w:lang w:val="en-US"/>
        </w:rPr>
      </w:pPr>
      <w:r w:rsidRPr="00910D7A">
        <w:rPr>
          <w:rFonts w:ascii="Times New Roman" w:hAnsi="Times New Roman"/>
          <w:sz w:val="22"/>
          <w:szCs w:val="22"/>
          <w:lang w:val="en-US"/>
        </w:rPr>
        <w:t xml:space="preserve">where </w:t>
      </w:r>
      <w:r w:rsidR="00CD2EA5" w:rsidRPr="00910D7A">
        <w:rPr>
          <w:rFonts w:ascii="Times New Roman" w:hAnsi="Times New Roman"/>
          <w:i/>
          <w:sz w:val="22"/>
          <w:szCs w:val="22"/>
          <w:lang w:val="en-US"/>
        </w:rPr>
        <w:t>R</w:t>
      </w:r>
      <w:r w:rsidR="00CD2EA5" w:rsidRPr="00910D7A">
        <w:rPr>
          <w:rFonts w:ascii="Times New Roman" w:hAnsi="Times New Roman"/>
          <w:i/>
          <w:sz w:val="22"/>
          <w:szCs w:val="22"/>
          <w:vertAlign w:val="subscript"/>
          <w:lang w:val="en-US"/>
        </w:rPr>
        <w:t>a</w:t>
      </w:r>
      <w:r w:rsidRPr="00910D7A">
        <w:rPr>
          <w:rFonts w:ascii="Times New Roman" w:hAnsi="Times New Roman"/>
          <w:sz w:val="22"/>
          <w:szCs w:val="22"/>
          <w:lang w:val="en-US"/>
        </w:rPr>
        <w:t xml:space="preserve">, </w:t>
      </w:r>
      <w:r w:rsidRPr="00910D7A">
        <w:rPr>
          <w:rFonts w:ascii="Times New Roman" w:hAnsi="Times New Roman"/>
          <w:i/>
          <w:sz w:val="22"/>
          <w:szCs w:val="22"/>
          <w:lang w:val="en-US"/>
        </w:rPr>
        <w:t>L</w:t>
      </w:r>
      <w:r w:rsidRPr="00910D7A">
        <w:rPr>
          <w:rFonts w:ascii="Times New Roman" w:hAnsi="Times New Roman"/>
          <w:i/>
          <w:sz w:val="22"/>
          <w:szCs w:val="22"/>
          <w:vertAlign w:val="subscript"/>
          <w:lang w:val="en-US"/>
        </w:rPr>
        <w:t>a</w:t>
      </w:r>
      <w:r w:rsidRPr="00910D7A">
        <w:rPr>
          <w:rFonts w:ascii="Times New Roman" w:hAnsi="Times New Roman"/>
          <w:sz w:val="22"/>
          <w:szCs w:val="22"/>
          <w:lang w:val="en-US"/>
        </w:rPr>
        <w:t xml:space="preserve">, </w:t>
      </w:r>
      <w:r w:rsidRPr="00910D7A">
        <w:rPr>
          <w:rFonts w:ascii="Times New Roman" w:hAnsi="Times New Roman"/>
          <w:i/>
          <w:sz w:val="22"/>
          <w:szCs w:val="22"/>
          <w:lang w:val="en-US"/>
        </w:rPr>
        <w:t>I</w:t>
      </w:r>
      <w:r w:rsidRPr="00910D7A">
        <w:rPr>
          <w:rFonts w:ascii="Times New Roman" w:hAnsi="Times New Roman"/>
          <w:i/>
          <w:sz w:val="22"/>
          <w:szCs w:val="22"/>
          <w:vertAlign w:val="subscript"/>
          <w:lang w:val="en-US"/>
        </w:rPr>
        <w:t>a</w:t>
      </w:r>
      <w:r w:rsidRPr="00910D7A">
        <w:rPr>
          <w:rFonts w:ascii="Times New Roman" w:hAnsi="Times New Roman"/>
          <w:sz w:val="22"/>
          <w:szCs w:val="22"/>
          <w:lang w:val="en-US"/>
        </w:rPr>
        <w:t xml:space="preserve">, </w:t>
      </w:r>
      <w:r w:rsidRPr="00910D7A">
        <w:rPr>
          <w:rFonts w:ascii="Times New Roman" w:hAnsi="Times New Roman"/>
          <w:i/>
          <w:sz w:val="22"/>
          <w:szCs w:val="22"/>
          <w:lang w:val="en-US"/>
        </w:rPr>
        <w:t>V</w:t>
      </w:r>
      <w:r w:rsidRPr="00910D7A">
        <w:rPr>
          <w:rFonts w:ascii="Times New Roman" w:hAnsi="Times New Roman"/>
          <w:i/>
          <w:sz w:val="22"/>
          <w:szCs w:val="22"/>
          <w:vertAlign w:val="subscript"/>
          <w:lang w:val="en-US"/>
        </w:rPr>
        <w:t>a</w:t>
      </w:r>
      <w:r w:rsidRPr="00910D7A">
        <w:rPr>
          <w:rFonts w:ascii="Times New Roman" w:hAnsi="Times New Roman"/>
          <w:sz w:val="22"/>
          <w:szCs w:val="22"/>
          <w:lang w:val="en-US"/>
        </w:rPr>
        <w:t xml:space="preserve">, </w:t>
      </w:r>
      <w:r w:rsidRPr="00910D7A">
        <w:rPr>
          <w:rFonts w:ascii="Times New Roman" w:hAnsi="Times New Roman"/>
          <w:i/>
          <w:sz w:val="22"/>
          <w:szCs w:val="22"/>
          <w:lang w:val="en-US"/>
        </w:rPr>
        <w:t>E</w:t>
      </w:r>
      <w:r w:rsidRPr="00910D7A">
        <w:rPr>
          <w:rFonts w:ascii="Times New Roman" w:hAnsi="Times New Roman"/>
          <w:i/>
          <w:sz w:val="22"/>
          <w:szCs w:val="22"/>
          <w:vertAlign w:val="subscript"/>
          <w:lang w:val="en-US"/>
        </w:rPr>
        <w:t>b</w:t>
      </w:r>
      <w:r w:rsidRPr="00910D7A">
        <w:rPr>
          <w:rFonts w:ascii="Times New Roman" w:hAnsi="Times New Roman"/>
          <w:sz w:val="22"/>
          <w:szCs w:val="22"/>
          <w:lang w:val="en-US"/>
        </w:rPr>
        <w:t xml:space="preserve">, </w:t>
      </w:r>
      <w:r w:rsidRPr="00910D7A">
        <w:rPr>
          <w:rFonts w:ascii="Times New Roman" w:hAnsi="Times New Roman"/>
          <w:i/>
          <w:sz w:val="22"/>
          <w:szCs w:val="22"/>
          <w:lang w:val="en-US"/>
        </w:rPr>
        <w:t>T</w:t>
      </w:r>
      <w:r w:rsidRPr="00910D7A">
        <w:rPr>
          <w:rFonts w:ascii="Times New Roman" w:hAnsi="Times New Roman"/>
          <w:i/>
          <w:sz w:val="22"/>
          <w:szCs w:val="22"/>
          <w:vertAlign w:val="subscript"/>
          <w:lang w:val="en-US"/>
        </w:rPr>
        <w:t>m</w:t>
      </w:r>
      <w:r w:rsidRPr="00910D7A">
        <w:rPr>
          <w:rFonts w:ascii="Times New Roman" w:hAnsi="Times New Roman"/>
          <w:sz w:val="22"/>
          <w:szCs w:val="22"/>
          <w:lang w:val="en-US"/>
        </w:rPr>
        <w:t>,</w:t>
      </w:r>
      <w:r w:rsidRPr="00910D7A">
        <w:rPr>
          <w:rFonts w:ascii="Times New Roman" w:hAnsi="Times New Roman"/>
          <w:i/>
          <w:sz w:val="22"/>
          <w:szCs w:val="22"/>
          <w:lang w:val="en-US"/>
        </w:rPr>
        <w:t xml:space="preserve"> w</w:t>
      </w:r>
      <w:r w:rsidRPr="00910D7A">
        <w:rPr>
          <w:rFonts w:ascii="Times New Roman" w:hAnsi="Times New Roman"/>
          <w:i/>
          <w:sz w:val="22"/>
          <w:szCs w:val="22"/>
          <w:vertAlign w:val="subscript"/>
          <w:lang w:val="en-US"/>
        </w:rPr>
        <w:t>m</w:t>
      </w:r>
      <w:r w:rsidRPr="00910D7A">
        <w:rPr>
          <w:rFonts w:ascii="Times New Roman" w:hAnsi="Times New Roman"/>
          <w:i/>
          <w:sz w:val="22"/>
          <w:szCs w:val="22"/>
          <w:lang w:val="en-US"/>
        </w:rPr>
        <w:t>,</w:t>
      </w:r>
      <w:r>
        <w:rPr>
          <w:rFonts w:ascii="Times New Roman" w:hAnsi="Times New Roman"/>
          <w:i/>
          <w:sz w:val="22"/>
          <w:szCs w:val="22"/>
        </w:rPr>
        <w:t xml:space="preserve"> </w:t>
      </w:r>
      <w:r w:rsidRPr="00071C2A">
        <w:rPr>
          <w:rFonts w:ascii="Times New Roman" w:hAnsi="Times New Roman"/>
          <w:i/>
          <w:sz w:val="22"/>
          <w:szCs w:val="22"/>
        </w:rPr>
        <w:t>J</w:t>
      </w:r>
      <w:r w:rsidRPr="00071C2A">
        <w:rPr>
          <w:rFonts w:ascii="Times New Roman" w:hAnsi="Times New Roman"/>
          <w:i/>
          <w:sz w:val="22"/>
          <w:szCs w:val="22"/>
          <w:vertAlign w:val="subscript"/>
        </w:rPr>
        <w:t>m</w:t>
      </w:r>
      <w:r>
        <w:rPr>
          <w:rFonts w:ascii="Times New Roman" w:hAnsi="Times New Roman"/>
          <w:sz w:val="22"/>
          <w:szCs w:val="22"/>
          <w:lang w:val="en-US"/>
        </w:rPr>
        <w:t xml:space="preserve">, </w:t>
      </w:r>
      <w:r w:rsidRPr="00071C2A">
        <w:rPr>
          <w:rFonts w:ascii="Times New Roman" w:hAnsi="Times New Roman"/>
          <w:i/>
          <w:sz w:val="22"/>
          <w:szCs w:val="22"/>
        </w:rPr>
        <w:t>B</w:t>
      </w:r>
      <w:r w:rsidRPr="00071C2A">
        <w:rPr>
          <w:rFonts w:ascii="Times New Roman" w:hAnsi="Times New Roman"/>
          <w:i/>
          <w:sz w:val="22"/>
          <w:szCs w:val="22"/>
          <w:vertAlign w:val="subscript"/>
        </w:rPr>
        <w:t>m</w:t>
      </w:r>
      <w:r>
        <w:rPr>
          <w:rFonts w:ascii="Times New Roman" w:hAnsi="Times New Roman"/>
          <w:sz w:val="22"/>
          <w:szCs w:val="22"/>
          <w:lang w:val="en-US"/>
        </w:rPr>
        <w:t xml:space="preserve">, </w:t>
      </w:r>
      <w:r w:rsidRPr="00071C2A">
        <w:rPr>
          <w:rFonts w:ascii="Times New Roman" w:hAnsi="Times New Roman"/>
          <w:i/>
          <w:sz w:val="22"/>
          <w:szCs w:val="22"/>
          <w:lang w:val="sv-SE"/>
        </w:rPr>
        <w:t>K</w:t>
      </w:r>
      <w:r w:rsidRPr="00071C2A">
        <w:rPr>
          <w:rFonts w:ascii="Times New Roman" w:hAnsi="Times New Roman"/>
          <w:i/>
          <w:sz w:val="22"/>
          <w:szCs w:val="22"/>
          <w:vertAlign w:val="subscript"/>
          <w:lang w:val="sv-SE"/>
        </w:rPr>
        <w:t>b</w:t>
      </w:r>
      <w:r w:rsidRPr="00910D7A">
        <w:rPr>
          <w:rFonts w:ascii="Times New Roman" w:hAnsi="Times New Roman"/>
          <w:sz w:val="22"/>
          <w:szCs w:val="22"/>
          <w:lang w:val="en-US"/>
        </w:rPr>
        <w:t xml:space="preserve"> </w:t>
      </w:r>
      <w:r>
        <w:rPr>
          <w:rFonts w:ascii="Times New Roman" w:hAnsi="Times New Roman"/>
          <w:sz w:val="22"/>
          <w:szCs w:val="22"/>
          <w:lang w:val="en-US"/>
        </w:rPr>
        <w:t xml:space="preserve">and </w:t>
      </w:r>
      <w:r w:rsidRPr="00910D7A">
        <w:rPr>
          <w:rFonts w:ascii="Times New Roman" w:hAnsi="Times New Roman"/>
          <w:i/>
          <w:sz w:val="22"/>
          <w:szCs w:val="22"/>
          <w:lang w:val="en-US"/>
        </w:rPr>
        <w:t>K</w:t>
      </w:r>
      <w:r w:rsidRPr="00910D7A">
        <w:rPr>
          <w:rFonts w:ascii="Times New Roman" w:hAnsi="Times New Roman"/>
          <w:i/>
          <w:sz w:val="22"/>
          <w:szCs w:val="22"/>
          <w:vertAlign w:val="subscript"/>
          <w:lang w:val="en-US"/>
        </w:rPr>
        <w:t>T</w:t>
      </w:r>
      <w:r w:rsidRPr="00910D7A">
        <w:rPr>
          <w:rFonts w:ascii="Times New Roman" w:hAnsi="Times New Roman"/>
          <w:sz w:val="22"/>
          <w:szCs w:val="22"/>
          <w:lang w:val="en-US"/>
        </w:rPr>
        <w:t xml:space="preserve"> are the a</w:t>
      </w:r>
      <w:r w:rsidR="00CD2EA5" w:rsidRPr="00910D7A">
        <w:rPr>
          <w:rFonts w:ascii="Times New Roman" w:hAnsi="Times New Roman"/>
          <w:sz w:val="22"/>
          <w:szCs w:val="22"/>
          <w:lang w:val="en-US"/>
        </w:rPr>
        <w:t>rmature resistance (</w:t>
      </w:r>
      <w:r w:rsidR="00CD2EA5" w:rsidRPr="00071C2A">
        <w:rPr>
          <w:rFonts w:ascii="Times New Roman" w:hAnsi="Times New Roman"/>
          <w:sz w:val="22"/>
          <w:szCs w:val="22"/>
        </w:rPr>
        <w:t>Ω</w:t>
      </w:r>
      <w:r w:rsidR="00CD2EA5" w:rsidRPr="00910D7A">
        <w:rPr>
          <w:rFonts w:ascii="Times New Roman" w:hAnsi="Times New Roman"/>
          <w:sz w:val="22"/>
          <w:szCs w:val="22"/>
          <w:lang w:val="en-US"/>
        </w:rPr>
        <w:t>)</w:t>
      </w:r>
      <w:r w:rsidRPr="00910D7A">
        <w:rPr>
          <w:rFonts w:ascii="Times New Roman" w:hAnsi="Times New Roman"/>
          <w:sz w:val="22"/>
          <w:szCs w:val="22"/>
          <w:lang w:val="en-US"/>
        </w:rPr>
        <w:t xml:space="preserve">, </w:t>
      </w:r>
      <w:r>
        <w:rPr>
          <w:rFonts w:ascii="Times New Roman" w:hAnsi="Times New Roman"/>
          <w:sz w:val="22"/>
          <w:szCs w:val="22"/>
          <w:lang w:val="en-US"/>
        </w:rPr>
        <w:t>ar</w:t>
      </w:r>
      <w:r w:rsidR="00CD2EA5" w:rsidRPr="00910D7A">
        <w:rPr>
          <w:rFonts w:ascii="Times New Roman" w:hAnsi="Times New Roman"/>
          <w:sz w:val="22"/>
          <w:szCs w:val="22"/>
          <w:lang w:val="en-US"/>
        </w:rPr>
        <w:t>mature inductance (H)</w:t>
      </w:r>
      <w:r>
        <w:rPr>
          <w:rFonts w:ascii="Times New Roman" w:hAnsi="Times New Roman"/>
          <w:sz w:val="22"/>
          <w:szCs w:val="22"/>
          <w:lang w:val="en-US"/>
        </w:rPr>
        <w:t xml:space="preserve">, </w:t>
      </w:r>
      <w:r w:rsidRPr="00910D7A">
        <w:rPr>
          <w:rFonts w:ascii="Times New Roman" w:hAnsi="Times New Roman"/>
          <w:sz w:val="22"/>
          <w:szCs w:val="22"/>
        </w:rPr>
        <w:t>armature</w:t>
      </w:r>
      <w:r w:rsidR="00CD2EA5" w:rsidRPr="00910D7A">
        <w:rPr>
          <w:rFonts w:ascii="Times New Roman" w:hAnsi="Times New Roman"/>
          <w:sz w:val="22"/>
          <w:szCs w:val="22"/>
        </w:rPr>
        <w:t xml:space="preserve"> current (A)</w:t>
      </w:r>
      <w:r w:rsidRPr="00910D7A">
        <w:rPr>
          <w:rFonts w:ascii="Times New Roman" w:hAnsi="Times New Roman"/>
          <w:sz w:val="22"/>
          <w:szCs w:val="22"/>
        </w:rPr>
        <w:t xml:space="preserve">, </w:t>
      </w:r>
      <w:r w:rsidRPr="00910D7A">
        <w:rPr>
          <w:rFonts w:ascii="Times New Roman" w:hAnsi="Times New Roman"/>
          <w:sz w:val="22"/>
          <w:szCs w:val="22"/>
          <w:lang w:val="en-US"/>
        </w:rPr>
        <w:t>input</w:t>
      </w:r>
      <w:r w:rsidR="00CD2EA5" w:rsidRPr="00910D7A">
        <w:rPr>
          <w:rFonts w:ascii="Times New Roman" w:hAnsi="Times New Roman"/>
          <w:sz w:val="22"/>
          <w:szCs w:val="22"/>
          <w:lang w:val="en-US"/>
        </w:rPr>
        <w:t xml:space="preserve"> voltage (V)</w:t>
      </w:r>
      <w:r>
        <w:rPr>
          <w:rFonts w:ascii="Times New Roman" w:hAnsi="Times New Roman"/>
          <w:sz w:val="22"/>
          <w:szCs w:val="22"/>
          <w:lang w:val="en-US"/>
        </w:rPr>
        <w:t xml:space="preserve">, </w:t>
      </w:r>
      <w:r w:rsidRPr="00071C2A">
        <w:rPr>
          <w:rFonts w:ascii="Times New Roman" w:hAnsi="Times New Roman"/>
          <w:sz w:val="22"/>
          <w:szCs w:val="22"/>
        </w:rPr>
        <w:t>back</w:t>
      </w:r>
      <w:r w:rsidR="00CD2EA5" w:rsidRPr="00071C2A">
        <w:rPr>
          <w:rFonts w:ascii="Times New Roman" w:hAnsi="Times New Roman"/>
          <w:sz w:val="22"/>
          <w:szCs w:val="22"/>
        </w:rPr>
        <w:t xml:space="preserve"> electromotive force (emf)</w:t>
      </w:r>
      <w:r w:rsidR="00CD2EA5" w:rsidRPr="00071C2A">
        <w:rPr>
          <w:rFonts w:ascii="Times New Roman" w:hAnsi="Times New Roman"/>
          <w:noProof/>
          <w:sz w:val="22"/>
          <w:szCs w:val="22"/>
        </w:rPr>
        <w:t xml:space="preserve"> </w:t>
      </w:r>
      <w:r w:rsidR="00CD2EA5" w:rsidRPr="00071C2A">
        <w:rPr>
          <w:rFonts w:ascii="Times New Roman" w:hAnsi="Times New Roman"/>
          <w:sz w:val="22"/>
          <w:szCs w:val="22"/>
        </w:rPr>
        <w:t>(V)</w:t>
      </w:r>
      <w:r>
        <w:rPr>
          <w:rFonts w:ascii="Times New Roman" w:hAnsi="Times New Roman"/>
          <w:sz w:val="22"/>
          <w:szCs w:val="22"/>
        </w:rPr>
        <w:t>, m</w:t>
      </w:r>
      <w:r w:rsidR="00CD2EA5" w:rsidRPr="00071C2A">
        <w:rPr>
          <w:rFonts w:ascii="Times New Roman" w:hAnsi="Times New Roman"/>
          <w:sz w:val="22"/>
          <w:szCs w:val="22"/>
        </w:rPr>
        <w:t>otor torque (Nm)</w:t>
      </w:r>
      <w:r>
        <w:rPr>
          <w:rFonts w:ascii="Times New Roman" w:hAnsi="Times New Roman"/>
          <w:sz w:val="22"/>
          <w:szCs w:val="22"/>
        </w:rPr>
        <w:t xml:space="preserve">, </w:t>
      </w:r>
      <w:r w:rsidR="00CD2EA5" w:rsidRPr="00071C2A">
        <w:rPr>
          <w:rFonts w:ascii="Times New Roman" w:hAnsi="Times New Roman"/>
          <w:sz w:val="22"/>
          <w:szCs w:val="22"/>
        </w:rPr>
        <w:t>angular velocity of rotor (rad/s)</w:t>
      </w:r>
      <w:r>
        <w:rPr>
          <w:rFonts w:ascii="Times New Roman" w:hAnsi="Times New Roman"/>
          <w:sz w:val="22"/>
          <w:szCs w:val="22"/>
        </w:rPr>
        <w:t>, r</w:t>
      </w:r>
      <w:r w:rsidR="00CD2EA5" w:rsidRPr="00071C2A">
        <w:rPr>
          <w:rFonts w:ascii="Times New Roman" w:hAnsi="Times New Roman"/>
          <w:sz w:val="22"/>
          <w:szCs w:val="22"/>
        </w:rPr>
        <w:t>otor inertia (kgm)</w:t>
      </w:r>
      <w:r>
        <w:rPr>
          <w:rFonts w:ascii="Times New Roman" w:hAnsi="Times New Roman"/>
          <w:sz w:val="22"/>
          <w:szCs w:val="22"/>
        </w:rPr>
        <w:t>, f</w:t>
      </w:r>
      <w:r w:rsidR="00CD2EA5" w:rsidRPr="00071C2A">
        <w:rPr>
          <w:rFonts w:ascii="Times New Roman" w:hAnsi="Times New Roman"/>
          <w:sz w:val="22"/>
          <w:szCs w:val="22"/>
        </w:rPr>
        <w:t>riction constant (Nms/rad)</w:t>
      </w:r>
      <w:r>
        <w:rPr>
          <w:rFonts w:ascii="Times New Roman" w:hAnsi="Times New Roman"/>
          <w:sz w:val="22"/>
          <w:szCs w:val="22"/>
        </w:rPr>
        <w:t xml:space="preserve">, </w:t>
      </w:r>
      <w:r w:rsidR="00CD2EA5" w:rsidRPr="00071C2A">
        <w:rPr>
          <w:rFonts w:ascii="Times New Roman" w:hAnsi="Times New Roman"/>
          <w:sz w:val="22"/>
          <w:szCs w:val="22"/>
          <w:lang w:val="sv-SE"/>
        </w:rPr>
        <w:t>emf constant (Vs/rad)</w:t>
      </w:r>
      <w:r>
        <w:rPr>
          <w:rFonts w:ascii="Times New Roman" w:hAnsi="Times New Roman"/>
          <w:sz w:val="22"/>
          <w:szCs w:val="22"/>
          <w:lang w:val="sv-SE"/>
        </w:rPr>
        <w:t xml:space="preserve"> and </w:t>
      </w:r>
      <w:r w:rsidRPr="00910D7A">
        <w:rPr>
          <w:rFonts w:ascii="Times New Roman" w:hAnsi="Times New Roman"/>
          <w:sz w:val="22"/>
          <w:szCs w:val="22"/>
          <w:lang w:val="en-US"/>
        </w:rPr>
        <w:t>torque</w:t>
      </w:r>
      <w:r w:rsidR="00CD2EA5" w:rsidRPr="00910D7A">
        <w:rPr>
          <w:rFonts w:ascii="Times New Roman" w:hAnsi="Times New Roman"/>
          <w:sz w:val="22"/>
          <w:szCs w:val="22"/>
          <w:lang w:val="en-US"/>
        </w:rPr>
        <w:t xml:space="preserve"> constant (Nm/A)</w:t>
      </w:r>
      <w:r>
        <w:rPr>
          <w:rFonts w:ascii="Times New Roman" w:hAnsi="Times New Roman"/>
          <w:sz w:val="22"/>
          <w:szCs w:val="22"/>
          <w:lang w:val="en-US"/>
        </w:rPr>
        <w:t xml:space="preserve"> respectively.</w:t>
      </w:r>
      <w:r w:rsidR="0026012F" w:rsidRPr="0026012F">
        <w:rPr>
          <w:rFonts w:ascii="Times New Roman" w:hAnsi="Times New Roman"/>
          <w:sz w:val="22"/>
          <w:szCs w:val="22"/>
          <w:lang w:val="en-US"/>
        </w:rPr>
        <w:t xml:space="preserve"> </w:t>
      </w:r>
    </w:p>
    <w:p w:rsidR="0026012F" w:rsidRDefault="0026012F" w:rsidP="0026012F">
      <w:pPr>
        <w:pStyle w:val="figurecaption"/>
        <w:numPr>
          <w:ilvl w:val="0"/>
          <w:numId w:val="0"/>
        </w:numPr>
        <w:tabs>
          <w:tab w:val="clear" w:pos="533"/>
        </w:tabs>
        <w:spacing w:before="120" w:after="0"/>
        <w:jc w:val="left"/>
        <w:rPr>
          <w:sz w:val="22"/>
          <w:szCs w:val="22"/>
        </w:rPr>
      </w:pPr>
      <w:r w:rsidRPr="00071C2A">
        <w:rPr>
          <w:sz w:val="22"/>
          <w:szCs w:val="22"/>
        </w:rPr>
        <w:t xml:space="preserve">In Fig. </w:t>
      </w:r>
      <w:r>
        <w:rPr>
          <w:sz w:val="22"/>
          <w:szCs w:val="22"/>
        </w:rPr>
        <w:t>1b</w:t>
      </w:r>
      <w:r w:rsidRPr="00071C2A">
        <w:rPr>
          <w:sz w:val="22"/>
          <w:szCs w:val="22"/>
        </w:rPr>
        <w:t>, the DC motor model built in Simulink is shown. The motor model is converted to a subsystem with armature voltage (</w:t>
      </w:r>
      <w:r w:rsidRPr="00071C2A">
        <w:rPr>
          <w:i/>
          <w:sz w:val="22"/>
          <w:szCs w:val="22"/>
        </w:rPr>
        <w:t>V</w:t>
      </w:r>
      <w:r w:rsidRPr="00071C2A">
        <w:rPr>
          <w:i/>
          <w:sz w:val="22"/>
          <w:szCs w:val="22"/>
          <w:vertAlign w:val="subscript"/>
        </w:rPr>
        <w:t>a</w:t>
      </w:r>
      <w:r w:rsidRPr="00071C2A">
        <w:rPr>
          <w:sz w:val="22"/>
          <w:szCs w:val="22"/>
        </w:rPr>
        <w:t>) and load torque (</w:t>
      </w:r>
      <w:r w:rsidRPr="00071C2A">
        <w:rPr>
          <w:i/>
          <w:sz w:val="22"/>
          <w:szCs w:val="22"/>
        </w:rPr>
        <w:t>T</w:t>
      </w:r>
      <w:r w:rsidRPr="00071C2A">
        <w:rPr>
          <w:i/>
          <w:sz w:val="22"/>
          <w:szCs w:val="22"/>
          <w:vertAlign w:val="subscript"/>
        </w:rPr>
        <w:t>load</w:t>
      </w:r>
      <w:r w:rsidRPr="00071C2A">
        <w:rPr>
          <w:sz w:val="22"/>
          <w:szCs w:val="22"/>
        </w:rPr>
        <w:t>) as inputs, and angular speed in (</w:t>
      </w:r>
      <w:r w:rsidRPr="00071C2A">
        <w:rPr>
          <w:i/>
          <w:sz w:val="22"/>
          <w:szCs w:val="22"/>
        </w:rPr>
        <w:t>w</w:t>
      </w:r>
      <w:r w:rsidRPr="00071C2A">
        <w:rPr>
          <w:i/>
          <w:sz w:val="22"/>
          <w:szCs w:val="22"/>
          <w:vertAlign w:val="subscript"/>
        </w:rPr>
        <w:t>m</w:t>
      </w:r>
      <w:r w:rsidRPr="00071C2A">
        <w:rPr>
          <w:sz w:val="22"/>
          <w:szCs w:val="22"/>
        </w:rPr>
        <w:t>), armature current (</w:t>
      </w:r>
      <w:r w:rsidRPr="00071C2A">
        <w:rPr>
          <w:i/>
          <w:sz w:val="22"/>
          <w:szCs w:val="22"/>
        </w:rPr>
        <w:t>I</w:t>
      </w:r>
      <w:r w:rsidRPr="00071C2A">
        <w:rPr>
          <w:i/>
          <w:sz w:val="22"/>
          <w:szCs w:val="22"/>
          <w:vertAlign w:val="subscript"/>
        </w:rPr>
        <w:t>a</w:t>
      </w:r>
      <w:r w:rsidRPr="00071C2A">
        <w:rPr>
          <w:sz w:val="22"/>
          <w:szCs w:val="22"/>
        </w:rPr>
        <w:t>) and torque load (</w:t>
      </w:r>
      <w:r w:rsidRPr="00071C2A">
        <w:rPr>
          <w:i/>
          <w:sz w:val="22"/>
          <w:szCs w:val="22"/>
        </w:rPr>
        <w:t>T</w:t>
      </w:r>
      <w:r w:rsidRPr="00071C2A">
        <w:rPr>
          <w:i/>
          <w:sz w:val="22"/>
          <w:szCs w:val="22"/>
          <w:vertAlign w:val="subscript"/>
        </w:rPr>
        <w:t>m</w:t>
      </w:r>
      <w:r w:rsidRPr="00071C2A">
        <w:rPr>
          <w:sz w:val="22"/>
          <w:szCs w:val="22"/>
        </w:rPr>
        <w:t>) as outputs.</w:t>
      </w:r>
      <w:r>
        <w:rPr>
          <w:sz w:val="22"/>
          <w:szCs w:val="22"/>
        </w:rPr>
        <w:t xml:space="preserve"> The basic equations governing the operation of the DC motor is shown below</w:t>
      </w:r>
      <w:r w:rsidR="002C15E7">
        <w:rPr>
          <w:sz w:val="22"/>
          <w:szCs w:val="22"/>
        </w:rPr>
        <w:t>:</w:t>
      </w:r>
    </w:p>
    <w:p w:rsidR="0026012F" w:rsidRPr="00A112D3" w:rsidRDefault="00A112D3" w:rsidP="00A112D3">
      <w:pPr>
        <w:autoSpaceDE w:val="0"/>
        <w:autoSpaceDN w:val="0"/>
        <w:adjustRightInd w:val="0"/>
        <w:spacing w:before="120" w:after="0"/>
        <w:ind w:firstLine="0"/>
        <w:jc w:val="center"/>
        <w:rPr>
          <w:rFonts w:ascii="Times New Roman" w:hAnsi="Times New Roman"/>
          <w:sz w:val="22"/>
        </w:rPr>
      </w:pPr>
      <w:r w:rsidRPr="00A112D3">
        <w:rPr>
          <w:rFonts w:ascii="Times New Roman" w:hAnsi="Times New Roman"/>
          <w:position w:val="-94"/>
          <w:sz w:val="22"/>
        </w:rPr>
        <w:object w:dxaOrig="3280" w:dyaOrig="2000">
          <v:shape id="_x0000_i1026" type="#_x0000_t75" style="width:148.5pt;height:90pt" o:ole="" o:allowoverlap="f">
            <v:imagedata r:id="rId12" o:title=""/>
          </v:shape>
          <o:OLEObject Type="Embed" ProgID="Equation.DSMT4" ShapeID="_x0000_i1026" DrawAspect="Content" ObjectID="_1508576018" r:id="rId13"/>
        </w:object>
      </w:r>
    </w:p>
    <w:p w:rsidR="00A112D3" w:rsidRDefault="00A112D3" w:rsidP="00A112D3">
      <w:pPr>
        <w:autoSpaceDE w:val="0"/>
        <w:autoSpaceDN w:val="0"/>
        <w:adjustRightInd w:val="0"/>
        <w:spacing w:before="120" w:after="0"/>
        <w:ind w:firstLine="0"/>
        <w:rPr>
          <w:rFonts w:ascii="Times New Roman" w:hAnsi="Times New Roman"/>
          <w:sz w:val="22"/>
          <w:szCs w:val="22"/>
          <w:lang w:val="en-US"/>
        </w:rPr>
      </w:pPr>
      <w:r w:rsidRPr="00071C2A">
        <w:rPr>
          <w:rFonts w:ascii="Times New Roman" w:hAnsi="Times New Roman"/>
          <w:sz w:val="22"/>
          <w:szCs w:val="22"/>
          <w:lang w:val="en-US"/>
        </w:rPr>
        <w:lastRenderedPageBreak/>
        <w:t xml:space="preserve">A 0.75kW, 220V, 2000rpm separately exited DC motor with the parameters </w:t>
      </w:r>
      <w:r>
        <w:rPr>
          <w:rFonts w:ascii="Times New Roman" w:hAnsi="Times New Roman"/>
          <w:sz w:val="22"/>
          <w:szCs w:val="22"/>
          <w:lang w:val="en-US"/>
        </w:rPr>
        <w:t xml:space="preserve">shown below, </w:t>
      </w:r>
      <w:r w:rsidRPr="00071C2A">
        <w:rPr>
          <w:rFonts w:ascii="Times New Roman" w:hAnsi="Times New Roman"/>
          <w:sz w:val="22"/>
          <w:szCs w:val="22"/>
          <w:lang w:val="en-US"/>
        </w:rPr>
        <w:t>was used in Simulink simulations</w:t>
      </w:r>
      <w:r>
        <w:rPr>
          <w:rFonts w:ascii="Times New Roman" w:hAnsi="Times New Roman"/>
          <w:sz w:val="22"/>
          <w:szCs w:val="22"/>
          <w:lang w:val="en-US"/>
        </w:rPr>
        <w:t>.</w:t>
      </w:r>
    </w:p>
    <w:p w:rsidR="00A112D3" w:rsidRDefault="00A112D3" w:rsidP="00A112D3">
      <w:pPr>
        <w:pStyle w:val="figurecaption"/>
        <w:numPr>
          <w:ilvl w:val="0"/>
          <w:numId w:val="0"/>
        </w:numPr>
        <w:tabs>
          <w:tab w:val="clear" w:pos="533"/>
          <w:tab w:val="left" w:pos="1526"/>
          <w:tab w:val="left" w:pos="3918"/>
        </w:tabs>
        <w:spacing w:after="0"/>
        <w:jc w:val="center"/>
      </w:pPr>
      <w:r w:rsidRPr="00B84004">
        <w:rPr>
          <w:i/>
          <w:sz w:val="22"/>
          <w:szCs w:val="22"/>
        </w:rPr>
        <w:t>R</w:t>
      </w:r>
      <w:r w:rsidRPr="00B84004">
        <w:rPr>
          <w:i/>
          <w:sz w:val="22"/>
          <w:szCs w:val="22"/>
          <w:vertAlign w:val="subscript"/>
        </w:rPr>
        <w:t>a</w:t>
      </w:r>
      <w:r w:rsidRPr="00B84004">
        <w:rPr>
          <w:sz w:val="22"/>
          <w:szCs w:val="22"/>
        </w:rPr>
        <w:t xml:space="preserve"> = 7.56 </w:t>
      </w:r>
      <w:r w:rsidRPr="00071C2A">
        <w:rPr>
          <w:sz w:val="22"/>
          <w:szCs w:val="22"/>
          <w:lang w:val="el-GR"/>
        </w:rPr>
        <w:t>Ω</w:t>
      </w:r>
      <w:r>
        <w:tab/>
      </w:r>
      <w:r w:rsidRPr="00071C2A">
        <w:rPr>
          <w:i/>
          <w:sz w:val="22"/>
          <w:szCs w:val="22"/>
          <w:lang w:val="sv-SE"/>
        </w:rPr>
        <w:t>J</w:t>
      </w:r>
      <w:r w:rsidRPr="00071C2A">
        <w:rPr>
          <w:i/>
          <w:sz w:val="22"/>
          <w:szCs w:val="22"/>
          <w:vertAlign w:val="subscript"/>
          <w:lang w:val="sv-SE"/>
        </w:rPr>
        <w:t xml:space="preserve">m </w:t>
      </w:r>
      <w:r w:rsidRPr="00071C2A">
        <w:rPr>
          <w:sz w:val="22"/>
          <w:szCs w:val="22"/>
          <w:lang w:val="sv-SE"/>
        </w:rPr>
        <w:t>= 0.02215 kgm</w:t>
      </w:r>
      <w:r>
        <w:tab/>
      </w:r>
      <w:r w:rsidRPr="00071C2A">
        <w:rPr>
          <w:i/>
          <w:sz w:val="22"/>
          <w:szCs w:val="22"/>
          <w:lang w:val="sv-SE"/>
        </w:rPr>
        <w:t>K</w:t>
      </w:r>
      <w:r w:rsidRPr="00071C2A">
        <w:rPr>
          <w:i/>
          <w:sz w:val="22"/>
          <w:szCs w:val="22"/>
          <w:vertAlign w:val="subscript"/>
          <w:lang w:val="sv-SE"/>
        </w:rPr>
        <w:t>b</w:t>
      </w:r>
      <w:r w:rsidRPr="00071C2A">
        <w:rPr>
          <w:i/>
          <w:sz w:val="22"/>
          <w:szCs w:val="22"/>
          <w:lang w:val="sv-SE"/>
        </w:rPr>
        <w:t xml:space="preserve"> </w:t>
      </w:r>
      <w:r w:rsidRPr="00071C2A">
        <w:rPr>
          <w:sz w:val="22"/>
          <w:szCs w:val="22"/>
          <w:lang w:val="sv-SE"/>
        </w:rPr>
        <w:t xml:space="preserve"> = 0.98 Vs/rad</w:t>
      </w:r>
    </w:p>
    <w:p w:rsidR="00A112D3" w:rsidRDefault="00A112D3" w:rsidP="00A112D3">
      <w:pPr>
        <w:pStyle w:val="figurecaption"/>
        <w:numPr>
          <w:ilvl w:val="0"/>
          <w:numId w:val="0"/>
        </w:numPr>
        <w:tabs>
          <w:tab w:val="clear" w:pos="533"/>
          <w:tab w:val="left" w:pos="1526"/>
          <w:tab w:val="left" w:pos="3918"/>
        </w:tabs>
        <w:spacing w:before="0" w:after="0"/>
        <w:jc w:val="center"/>
      </w:pPr>
      <w:r w:rsidRPr="00B84004">
        <w:rPr>
          <w:i/>
          <w:sz w:val="22"/>
          <w:szCs w:val="22"/>
        </w:rPr>
        <w:t>L</w:t>
      </w:r>
      <w:r w:rsidRPr="00B84004">
        <w:rPr>
          <w:i/>
          <w:sz w:val="22"/>
          <w:szCs w:val="22"/>
          <w:vertAlign w:val="subscript"/>
        </w:rPr>
        <w:t>a</w:t>
      </w:r>
      <w:r w:rsidRPr="00B84004">
        <w:rPr>
          <w:sz w:val="22"/>
          <w:szCs w:val="22"/>
        </w:rPr>
        <w:t xml:space="preserve"> = 0.029 H</w:t>
      </w:r>
      <w:r>
        <w:tab/>
      </w:r>
      <w:r w:rsidRPr="00071C2A">
        <w:rPr>
          <w:i/>
          <w:sz w:val="22"/>
          <w:szCs w:val="22"/>
          <w:lang w:val="sv-SE"/>
        </w:rPr>
        <w:t>B</w:t>
      </w:r>
      <w:r w:rsidRPr="00071C2A">
        <w:rPr>
          <w:i/>
          <w:sz w:val="22"/>
          <w:szCs w:val="22"/>
          <w:vertAlign w:val="subscript"/>
          <w:lang w:val="sv-SE"/>
        </w:rPr>
        <w:t>m</w:t>
      </w:r>
      <w:r w:rsidRPr="00071C2A">
        <w:rPr>
          <w:sz w:val="22"/>
          <w:szCs w:val="22"/>
          <w:lang w:val="sv-SE"/>
        </w:rPr>
        <w:t xml:space="preserve"> = 0.00295 Nms/rad</w:t>
      </w:r>
      <w:r>
        <w:tab/>
      </w:r>
      <w:r w:rsidRPr="00071C2A">
        <w:rPr>
          <w:i/>
          <w:sz w:val="22"/>
          <w:szCs w:val="22"/>
          <w:lang w:val="sv-SE"/>
        </w:rPr>
        <w:t>K</w:t>
      </w:r>
      <w:r w:rsidRPr="00071C2A">
        <w:rPr>
          <w:i/>
          <w:sz w:val="22"/>
          <w:szCs w:val="22"/>
          <w:vertAlign w:val="subscript"/>
          <w:lang w:val="sv-SE"/>
        </w:rPr>
        <w:t xml:space="preserve">T </w:t>
      </w:r>
      <w:r w:rsidRPr="00071C2A">
        <w:rPr>
          <w:sz w:val="22"/>
          <w:szCs w:val="22"/>
          <w:vertAlign w:val="subscript"/>
          <w:lang w:val="sv-SE"/>
        </w:rPr>
        <w:t xml:space="preserve"> </w:t>
      </w:r>
      <w:r w:rsidRPr="00071C2A">
        <w:rPr>
          <w:sz w:val="22"/>
          <w:szCs w:val="22"/>
          <w:lang w:val="sv-SE"/>
        </w:rPr>
        <w:t>= 0.98 Nm/A</w:t>
      </w:r>
    </w:p>
    <w:p w:rsidR="00AB47F5" w:rsidRPr="00071C2A" w:rsidRDefault="00B90358" w:rsidP="001F3846">
      <w:pPr>
        <w:pStyle w:val="Heading1"/>
      </w:pPr>
      <w:r w:rsidRPr="00071C2A">
        <w:t>DC Motor Drive</w:t>
      </w:r>
      <w:r w:rsidR="00AB47F5" w:rsidRPr="00071C2A">
        <w:t xml:space="preserve"> </w:t>
      </w:r>
    </w:p>
    <w:p w:rsidR="002678F4" w:rsidRPr="00767888" w:rsidRDefault="000F295C" w:rsidP="00767888">
      <w:pPr>
        <w:ind w:firstLine="0"/>
        <w:rPr>
          <w:rFonts w:ascii="Times New Roman" w:hAnsi="Times New Roman"/>
          <w:sz w:val="22"/>
          <w:szCs w:val="22"/>
          <w:lang w:val="en-US"/>
        </w:rPr>
      </w:pPr>
      <w:r w:rsidRPr="00767888">
        <w:rPr>
          <w:rFonts w:ascii="Times New Roman" w:hAnsi="Times New Roman"/>
          <w:sz w:val="22"/>
          <w:szCs w:val="22"/>
          <w:lang w:val="en-US"/>
        </w:rPr>
        <w:t>DC motor drives are available</w:t>
      </w:r>
      <w:r w:rsidR="00FE7607" w:rsidRPr="00767888">
        <w:rPr>
          <w:rFonts w:ascii="Times New Roman" w:hAnsi="Times New Roman"/>
          <w:sz w:val="22"/>
          <w:szCs w:val="22"/>
          <w:lang w:val="en-US"/>
        </w:rPr>
        <w:t xml:space="preserve"> </w:t>
      </w:r>
      <w:r w:rsidR="00D3153A" w:rsidRPr="00767888">
        <w:rPr>
          <w:rFonts w:ascii="Times New Roman" w:hAnsi="Times New Roman"/>
          <w:sz w:val="22"/>
          <w:szCs w:val="22"/>
          <w:lang w:val="en-US"/>
        </w:rPr>
        <w:t>for many years now as controlled rectifier-fed (thyristor-fed) DC drives and chopper-fed DC drives</w:t>
      </w:r>
      <w:r w:rsidR="00FE7607" w:rsidRPr="00767888">
        <w:rPr>
          <w:rFonts w:ascii="Times New Roman" w:hAnsi="Times New Roman"/>
          <w:sz w:val="22"/>
          <w:szCs w:val="22"/>
          <w:lang w:val="en-US"/>
        </w:rPr>
        <w:t xml:space="preserve"> </w:t>
      </w:r>
      <w:r w:rsidR="00F35D18">
        <w:rPr>
          <w:rFonts w:ascii="Times New Roman" w:hAnsi="Times New Roman"/>
          <w:sz w:val="22"/>
          <w:szCs w:val="22"/>
          <w:lang w:val="en-US"/>
        </w:rPr>
        <w:t>(</w:t>
      </w:r>
      <w:r w:rsidR="00F35D18" w:rsidRPr="00F35D18">
        <w:rPr>
          <w:rFonts w:ascii="Times New Roman" w:hAnsi="Times New Roman"/>
          <w:sz w:val="22"/>
          <w:szCs w:val="22"/>
        </w:rPr>
        <w:t>Ioannidis</w:t>
      </w:r>
      <w:r w:rsidR="00F35D18">
        <w:rPr>
          <w:rFonts w:ascii="Times New Roman" w:hAnsi="Times New Roman"/>
          <w:sz w:val="22"/>
          <w:szCs w:val="22"/>
        </w:rPr>
        <w:t>, et al., 2013</w:t>
      </w:r>
      <w:r w:rsidR="00F35D18">
        <w:rPr>
          <w:rFonts w:ascii="Times New Roman" w:hAnsi="Times New Roman"/>
          <w:sz w:val="22"/>
          <w:szCs w:val="22"/>
          <w:lang w:val="en-US"/>
        </w:rPr>
        <w:t>)</w:t>
      </w:r>
      <w:r w:rsidR="00D3153A" w:rsidRPr="00767888">
        <w:rPr>
          <w:rFonts w:ascii="Times New Roman" w:hAnsi="Times New Roman"/>
          <w:sz w:val="22"/>
          <w:szCs w:val="22"/>
          <w:lang w:val="en-US"/>
        </w:rPr>
        <w:t xml:space="preserve">. Choppers are now being used all over the world for rapid transit systems. They are also used in trolley cars, marine hoist, forklift trucks and mine haulers. Chopper systems are characterized by high efficiency, fast response and regeneration operation capability </w:t>
      </w:r>
      <w:r w:rsidR="00F35D18">
        <w:rPr>
          <w:rFonts w:ascii="Times New Roman" w:hAnsi="Times New Roman"/>
          <w:sz w:val="22"/>
          <w:szCs w:val="22"/>
          <w:lang w:val="en-US"/>
        </w:rPr>
        <w:t>(</w:t>
      </w:r>
      <w:r w:rsidR="00F35D18" w:rsidRPr="00F35D18">
        <w:rPr>
          <w:rFonts w:ascii="Times New Roman" w:hAnsi="Times New Roman"/>
          <w:sz w:val="22"/>
          <w:szCs w:val="22"/>
        </w:rPr>
        <w:t>Ioannidis</w:t>
      </w:r>
      <w:r w:rsidR="00F35D18">
        <w:rPr>
          <w:rFonts w:ascii="Times New Roman" w:hAnsi="Times New Roman"/>
          <w:sz w:val="22"/>
          <w:szCs w:val="22"/>
        </w:rPr>
        <w:t>, et al., 2013</w:t>
      </w:r>
      <w:r w:rsidR="00F35D18">
        <w:rPr>
          <w:rFonts w:ascii="Times New Roman" w:hAnsi="Times New Roman"/>
          <w:sz w:val="22"/>
          <w:szCs w:val="22"/>
          <w:lang w:val="en-US"/>
        </w:rPr>
        <w:t>)</w:t>
      </w:r>
      <w:r w:rsidR="00D3153A" w:rsidRPr="00767888">
        <w:rPr>
          <w:rFonts w:ascii="Times New Roman" w:hAnsi="Times New Roman"/>
          <w:sz w:val="22"/>
          <w:szCs w:val="22"/>
          <w:lang w:val="en-US"/>
        </w:rPr>
        <w:t>.</w:t>
      </w:r>
      <w:r w:rsidR="00665616" w:rsidRPr="00767888">
        <w:rPr>
          <w:rFonts w:ascii="Times New Roman" w:hAnsi="Times New Roman"/>
          <w:sz w:val="22"/>
          <w:szCs w:val="22"/>
          <w:lang w:val="en-US"/>
        </w:rPr>
        <w:t xml:space="preserve"> </w:t>
      </w:r>
    </w:p>
    <w:p w:rsidR="00665616" w:rsidRPr="00767888" w:rsidRDefault="00665616" w:rsidP="00767888">
      <w:pPr>
        <w:ind w:firstLine="0"/>
        <w:rPr>
          <w:rFonts w:ascii="Times New Roman" w:hAnsi="Times New Roman"/>
          <w:sz w:val="22"/>
          <w:szCs w:val="22"/>
          <w:lang w:val="en-US"/>
        </w:rPr>
      </w:pPr>
      <w:r w:rsidRPr="00767888">
        <w:rPr>
          <w:rFonts w:ascii="Times New Roman" w:hAnsi="Times New Roman"/>
          <w:sz w:val="22"/>
          <w:szCs w:val="22"/>
          <w:lang w:val="en-US"/>
        </w:rPr>
        <w:t>A single-switch chopper using a Thyristor, BJT, MOSFET or IGBT is presented in Fig</w:t>
      </w:r>
      <w:r w:rsidR="007B36DF" w:rsidRPr="00767888">
        <w:rPr>
          <w:rFonts w:ascii="Times New Roman" w:hAnsi="Times New Roman"/>
          <w:sz w:val="22"/>
          <w:szCs w:val="22"/>
          <w:lang w:val="en-US"/>
        </w:rPr>
        <w:t>.</w:t>
      </w:r>
      <w:r w:rsidR="008577BE" w:rsidRPr="00767888">
        <w:rPr>
          <w:rFonts w:ascii="Times New Roman" w:hAnsi="Times New Roman"/>
          <w:sz w:val="22"/>
          <w:szCs w:val="22"/>
          <w:lang w:val="en-US"/>
        </w:rPr>
        <w:t xml:space="preserve"> </w:t>
      </w:r>
      <w:r w:rsidR="00A112D3">
        <w:rPr>
          <w:rFonts w:ascii="Times New Roman" w:hAnsi="Times New Roman"/>
          <w:sz w:val="22"/>
          <w:szCs w:val="22"/>
          <w:lang w:val="en-US"/>
        </w:rPr>
        <w:t>2</w:t>
      </w:r>
      <w:r w:rsidRPr="00767888">
        <w:rPr>
          <w:rFonts w:ascii="Times New Roman" w:hAnsi="Times New Roman"/>
          <w:sz w:val="22"/>
          <w:szCs w:val="22"/>
          <w:lang w:val="en-US"/>
        </w:rPr>
        <w:t>. This chopper is a 1-quadrant hard switching dc to dc converter which means that it can supply only positive voltage and current to a DC motor. A DC motor drive based on this converter is being used in this paper due to its simplicity.</w:t>
      </w:r>
    </w:p>
    <w:p w:rsidR="00D3153A" w:rsidRPr="00695516" w:rsidRDefault="00E950CF" w:rsidP="00DA69D1">
      <w:pPr>
        <w:pStyle w:val="BodyText"/>
        <w:spacing w:after="0"/>
        <w:ind w:firstLine="0"/>
        <w:jc w:val="left"/>
        <w:rPr>
          <w:rFonts w:ascii="Times New Roman" w:hAnsi="Times New Roman"/>
          <w:b w:val="0"/>
          <w:noProof/>
          <w:sz w:val="22"/>
          <w:szCs w:val="22"/>
          <w:lang w:eastAsia="el-GR"/>
        </w:rPr>
      </w:pPr>
      <w:r w:rsidRPr="00695516">
        <w:rPr>
          <w:rFonts w:ascii="Times New Roman" w:hAnsi="Times New Roman"/>
          <w:b w:val="0"/>
          <w:sz w:val="22"/>
          <w:szCs w:val="22"/>
        </w:rPr>
        <w:object w:dxaOrig="4345" w:dyaOrig="2488">
          <v:shape id="_x0000_i1027" type="#_x0000_t75" style="width:163.5pt;height:87.75pt" o:ole="">
            <v:imagedata r:id="rId14" o:title=""/>
            <o:lock v:ext="edit" aspectratio="f"/>
          </v:shape>
          <o:OLEObject Type="Embed" ProgID="Visio.Drawing.11" ShapeID="_x0000_i1027" DrawAspect="Content" ObjectID="_1508576019" r:id="rId15"/>
        </w:object>
      </w:r>
    </w:p>
    <w:p w:rsidR="00D3153A" w:rsidRPr="00695516" w:rsidRDefault="00D3153A" w:rsidP="00695516">
      <w:pPr>
        <w:pStyle w:val="figurecaption"/>
        <w:numPr>
          <w:ilvl w:val="0"/>
          <w:numId w:val="0"/>
        </w:numPr>
        <w:jc w:val="left"/>
        <w:rPr>
          <w:sz w:val="22"/>
          <w:szCs w:val="22"/>
          <w:lang w:val="en-GB" w:eastAsia="el-GR"/>
        </w:rPr>
      </w:pPr>
      <w:r w:rsidRPr="00695516">
        <w:rPr>
          <w:sz w:val="22"/>
          <w:szCs w:val="22"/>
          <w:lang w:val="en-GB" w:eastAsia="el-GR"/>
        </w:rPr>
        <w:t xml:space="preserve">Figure </w:t>
      </w:r>
      <w:r w:rsidR="00A112D3">
        <w:rPr>
          <w:sz w:val="22"/>
          <w:szCs w:val="22"/>
          <w:lang w:val="en-GB" w:eastAsia="el-GR"/>
        </w:rPr>
        <w:t>2</w:t>
      </w:r>
      <w:r w:rsidR="00695516">
        <w:rPr>
          <w:sz w:val="22"/>
          <w:szCs w:val="22"/>
          <w:lang w:val="en-GB" w:eastAsia="el-GR"/>
        </w:rPr>
        <w:t>.</w:t>
      </w:r>
      <w:r w:rsidRPr="00695516">
        <w:rPr>
          <w:sz w:val="22"/>
          <w:szCs w:val="22"/>
          <w:lang w:val="en-GB" w:eastAsia="el-GR"/>
        </w:rPr>
        <w:t xml:space="preserve"> 1-quadrant hard switching DC motor drive</w:t>
      </w:r>
      <w:r w:rsidR="00C51A45" w:rsidRPr="00695516">
        <w:rPr>
          <w:sz w:val="22"/>
          <w:szCs w:val="22"/>
          <w:lang w:val="en-GB" w:eastAsia="el-GR"/>
        </w:rPr>
        <w:t>.</w:t>
      </w:r>
    </w:p>
    <w:p w:rsidR="00FE122A" w:rsidRPr="00767888" w:rsidRDefault="00FE122A" w:rsidP="001F3846">
      <w:pPr>
        <w:pStyle w:val="Heading1"/>
      </w:pPr>
      <w:r w:rsidRPr="00767888">
        <w:t>Conventional PI Control</w:t>
      </w:r>
      <w:r w:rsidR="002678F4" w:rsidRPr="00767888">
        <w:t>ler</w:t>
      </w:r>
    </w:p>
    <w:p w:rsidR="00FE122A" w:rsidRDefault="006D24A9" w:rsidP="008D68BA">
      <w:pPr>
        <w:spacing w:after="0"/>
        <w:ind w:firstLine="0"/>
        <w:rPr>
          <w:rFonts w:ascii="Times New Roman" w:hAnsi="Times New Roman"/>
          <w:sz w:val="22"/>
          <w:szCs w:val="22"/>
          <w:lang w:val="en-US"/>
        </w:rPr>
      </w:pPr>
      <w:r w:rsidRPr="00767888">
        <w:rPr>
          <w:rFonts w:ascii="Times New Roman" w:hAnsi="Times New Roman"/>
          <w:sz w:val="22"/>
          <w:szCs w:val="22"/>
          <w:lang w:val="en-US"/>
        </w:rPr>
        <w:t>A proportional</w:t>
      </w:r>
      <w:r w:rsidR="00FE122A" w:rsidRPr="00767888">
        <w:rPr>
          <w:rFonts w:ascii="Times New Roman" w:hAnsi="Times New Roman"/>
          <w:sz w:val="22"/>
          <w:szCs w:val="22"/>
          <w:lang w:val="en-US"/>
        </w:rPr>
        <w:t xml:space="preserve">–integral </w:t>
      </w:r>
      <w:r w:rsidRPr="00767888">
        <w:rPr>
          <w:rFonts w:ascii="Times New Roman" w:hAnsi="Times New Roman"/>
          <w:sz w:val="22"/>
          <w:szCs w:val="22"/>
          <w:lang w:val="en-US"/>
        </w:rPr>
        <w:t>controller (</w:t>
      </w:r>
      <w:r w:rsidR="00FE122A" w:rsidRPr="00767888">
        <w:rPr>
          <w:rFonts w:ascii="Times New Roman" w:hAnsi="Times New Roman"/>
          <w:sz w:val="22"/>
          <w:szCs w:val="22"/>
          <w:lang w:val="en-US"/>
        </w:rPr>
        <w:t>PI controller</w:t>
      </w:r>
      <w:r w:rsidRPr="00767888">
        <w:rPr>
          <w:rFonts w:ascii="Times New Roman" w:hAnsi="Times New Roman"/>
          <w:sz w:val="22"/>
          <w:szCs w:val="22"/>
          <w:lang w:val="en-US"/>
        </w:rPr>
        <w:t>) is</w:t>
      </w:r>
      <w:r w:rsidR="00FE122A" w:rsidRPr="00767888">
        <w:rPr>
          <w:rFonts w:ascii="Times New Roman" w:hAnsi="Times New Roman"/>
          <w:sz w:val="22"/>
          <w:szCs w:val="22"/>
          <w:lang w:val="en-US"/>
        </w:rPr>
        <w:t xml:space="preserve"> widely used in industrial control systems</w:t>
      </w:r>
      <w:r w:rsidR="005F4E76" w:rsidRPr="00767888">
        <w:rPr>
          <w:rFonts w:ascii="Times New Roman" w:hAnsi="Times New Roman"/>
          <w:sz w:val="22"/>
          <w:szCs w:val="22"/>
          <w:lang w:val="en-US"/>
        </w:rPr>
        <w:t xml:space="preserve"> (see Fig.</w:t>
      </w:r>
      <w:r w:rsidR="00A112D3">
        <w:rPr>
          <w:rFonts w:ascii="Times New Roman" w:hAnsi="Times New Roman"/>
          <w:sz w:val="22"/>
          <w:szCs w:val="22"/>
          <w:lang w:val="en-US"/>
        </w:rPr>
        <w:t>3</w:t>
      </w:r>
      <w:r w:rsidR="005F4E76" w:rsidRPr="00767888">
        <w:rPr>
          <w:rFonts w:ascii="Times New Roman" w:hAnsi="Times New Roman"/>
          <w:sz w:val="22"/>
          <w:szCs w:val="22"/>
          <w:lang w:val="en-US"/>
        </w:rPr>
        <w:t>)</w:t>
      </w:r>
      <w:r w:rsidR="00FE122A" w:rsidRPr="00767888">
        <w:rPr>
          <w:rFonts w:ascii="Times New Roman" w:hAnsi="Times New Roman"/>
          <w:sz w:val="22"/>
          <w:szCs w:val="22"/>
          <w:lang w:val="en-US"/>
        </w:rPr>
        <w:t xml:space="preserve">. It is a generic control loop feedback mechanism and used as feedback controller. PI working principle is </w:t>
      </w:r>
      <w:r w:rsidR="00FA7380" w:rsidRPr="00767888">
        <w:rPr>
          <w:rFonts w:ascii="Times New Roman" w:hAnsi="Times New Roman"/>
          <w:sz w:val="22"/>
          <w:szCs w:val="22"/>
          <w:lang w:val="en-US"/>
        </w:rPr>
        <w:t xml:space="preserve">based on the </w:t>
      </w:r>
      <w:r w:rsidR="00FE122A" w:rsidRPr="00767888">
        <w:rPr>
          <w:rFonts w:ascii="Times New Roman" w:hAnsi="Times New Roman"/>
          <w:sz w:val="22"/>
          <w:szCs w:val="22"/>
          <w:lang w:val="en-US"/>
        </w:rPr>
        <w:t>calculat</w:t>
      </w:r>
      <w:r w:rsidR="00FA7380" w:rsidRPr="00767888">
        <w:rPr>
          <w:rFonts w:ascii="Times New Roman" w:hAnsi="Times New Roman"/>
          <w:sz w:val="22"/>
          <w:szCs w:val="22"/>
          <w:lang w:val="en-US"/>
        </w:rPr>
        <w:t>ion</w:t>
      </w:r>
      <w:r w:rsidR="00FE122A" w:rsidRPr="00767888">
        <w:rPr>
          <w:rFonts w:ascii="Times New Roman" w:hAnsi="Times New Roman"/>
          <w:sz w:val="22"/>
          <w:szCs w:val="22"/>
          <w:lang w:val="en-US"/>
        </w:rPr>
        <w:t xml:space="preserve"> </w:t>
      </w:r>
      <w:r w:rsidR="00FA7380" w:rsidRPr="00767888">
        <w:rPr>
          <w:rFonts w:ascii="Times New Roman" w:hAnsi="Times New Roman"/>
          <w:sz w:val="22"/>
          <w:szCs w:val="22"/>
          <w:lang w:val="en-US"/>
        </w:rPr>
        <w:t xml:space="preserve">of </w:t>
      </w:r>
      <w:r w:rsidR="00FC78EB" w:rsidRPr="00767888">
        <w:rPr>
          <w:rFonts w:ascii="Times New Roman" w:hAnsi="Times New Roman"/>
          <w:sz w:val="22"/>
          <w:szCs w:val="22"/>
          <w:lang w:val="en-US"/>
        </w:rPr>
        <w:t>the</w:t>
      </w:r>
      <w:r w:rsidR="00FE122A" w:rsidRPr="00767888">
        <w:rPr>
          <w:rFonts w:ascii="Times New Roman" w:hAnsi="Times New Roman"/>
          <w:sz w:val="22"/>
          <w:szCs w:val="22"/>
          <w:lang w:val="en-US"/>
        </w:rPr>
        <w:t xml:space="preserve"> error value from the processed measured value and the desired reference point. The work of controller is to minimize the error by changing the inputs of the system. If the system is not clearly known</w:t>
      </w:r>
      <w:r w:rsidR="005F5DFF" w:rsidRPr="00767888">
        <w:rPr>
          <w:rFonts w:ascii="Times New Roman" w:hAnsi="Times New Roman"/>
          <w:sz w:val="22"/>
          <w:szCs w:val="22"/>
          <w:lang w:val="en-US"/>
        </w:rPr>
        <w:t>,</w:t>
      </w:r>
      <w:r w:rsidR="004A54BC" w:rsidRPr="00767888">
        <w:rPr>
          <w:rFonts w:ascii="Times New Roman" w:hAnsi="Times New Roman"/>
          <w:sz w:val="22"/>
          <w:szCs w:val="22"/>
          <w:lang w:val="en-US"/>
        </w:rPr>
        <w:t xml:space="preserve"> </w:t>
      </w:r>
      <w:r w:rsidR="005F5DFF" w:rsidRPr="00767888">
        <w:rPr>
          <w:rFonts w:ascii="Times New Roman" w:hAnsi="Times New Roman"/>
          <w:sz w:val="22"/>
          <w:szCs w:val="22"/>
          <w:lang w:val="en-US"/>
        </w:rPr>
        <w:t>best results are achieved</w:t>
      </w:r>
      <w:r w:rsidR="00FE122A" w:rsidRPr="00767888">
        <w:rPr>
          <w:rFonts w:ascii="Times New Roman" w:hAnsi="Times New Roman"/>
          <w:sz w:val="22"/>
          <w:szCs w:val="22"/>
          <w:lang w:val="en-US"/>
        </w:rPr>
        <w:t xml:space="preserve"> applying PI controller provide</w:t>
      </w:r>
      <w:r w:rsidR="005F5DFF" w:rsidRPr="00767888">
        <w:rPr>
          <w:rFonts w:ascii="Times New Roman" w:hAnsi="Times New Roman"/>
          <w:sz w:val="22"/>
          <w:szCs w:val="22"/>
          <w:lang w:val="en-US"/>
        </w:rPr>
        <w:t>d</w:t>
      </w:r>
      <w:r w:rsidR="00FE122A" w:rsidRPr="00767888">
        <w:rPr>
          <w:rFonts w:ascii="Times New Roman" w:hAnsi="Times New Roman"/>
          <w:sz w:val="22"/>
          <w:szCs w:val="22"/>
          <w:lang w:val="en-US"/>
        </w:rPr>
        <w:t xml:space="preserve"> it is tuned properly by keeping parameters of the system ac</w:t>
      </w:r>
      <w:r w:rsidR="00A508B8" w:rsidRPr="00767888">
        <w:rPr>
          <w:rFonts w:ascii="Times New Roman" w:hAnsi="Times New Roman"/>
          <w:sz w:val="22"/>
          <w:szCs w:val="22"/>
          <w:lang w:val="en-US"/>
        </w:rPr>
        <w:t xml:space="preserve">cording to the nature of system </w:t>
      </w:r>
      <w:r w:rsidR="00F35D18">
        <w:rPr>
          <w:rFonts w:ascii="Times New Roman" w:hAnsi="Times New Roman"/>
          <w:sz w:val="22"/>
          <w:szCs w:val="22"/>
          <w:lang w:val="en-US"/>
        </w:rPr>
        <w:t>(</w:t>
      </w:r>
      <w:r w:rsidR="00F35D18" w:rsidRPr="00F35D18">
        <w:rPr>
          <w:rFonts w:ascii="Times New Roman" w:hAnsi="Times New Roman"/>
          <w:sz w:val="22"/>
          <w:szCs w:val="22"/>
        </w:rPr>
        <w:t>Ashraf, 2010</w:t>
      </w:r>
      <w:r w:rsidR="00F35D18">
        <w:rPr>
          <w:rFonts w:ascii="Times New Roman" w:hAnsi="Times New Roman"/>
          <w:sz w:val="22"/>
          <w:szCs w:val="22"/>
        </w:rPr>
        <w:t>)</w:t>
      </w:r>
      <w:r w:rsidR="00A508B8" w:rsidRPr="00767888">
        <w:rPr>
          <w:rFonts w:ascii="Times New Roman" w:hAnsi="Times New Roman"/>
          <w:sz w:val="22"/>
          <w:szCs w:val="22"/>
          <w:lang w:val="en-US"/>
        </w:rPr>
        <w:t>.</w:t>
      </w:r>
    </w:p>
    <w:p w:rsidR="00DA69D1" w:rsidRPr="00695516" w:rsidRDefault="00487370" w:rsidP="00DA69D1">
      <w:pPr>
        <w:spacing w:after="0"/>
        <w:ind w:firstLine="0"/>
        <w:jc w:val="left"/>
        <w:rPr>
          <w:rFonts w:ascii="Times New Roman" w:hAnsi="Times New Roman"/>
          <w:noProof/>
          <w:sz w:val="22"/>
          <w:szCs w:val="22"/>
          <w:lang w:val="en-US" w:eastAsia="el-GR"/>
        </w:rPr>
      </w:pPr>
      <w:r w:rsidRPr="00695516">
        <w:rPr>
          <w:rFonts w:ascii="Times New Roman" w:hAnsi="Times New Roman"/>
          <w:sz w:val="22"/>
          <w:szCs w:val="22"/>
        </w:rPr>
        <w:object w:dxaOrig="4939" w:dyaOrig="2756">
          <v:shape id="_x0000_i1028" type="#_x0000_t75" style="width:195.75pt;height:105pt" o:ole="">
            <v:imagedata r:id="rId16" o:title="" croptop="2732f"/>
          </v:shape>
          <o:OLEObject Type="Embed" ProgID="Visio.Drawing.11" ShapeID="_x0000_i1028" DrawAspect="Content" ObjectID="_1508576020" r:id="rId17"/>
        </w:object>
      </w:r>
    </w:p>
    <w:p w:rsidR="00DA69D1" w:rsidRPr="00695516" w:rsidRDefault="00DA69D1" w:rsidP="00DA69D1">
      <w:pPr>
        <w:ind w:firstLine="0"/>
        <w:jc w:val="left"/>
        <w:rPr>
          <w:rFonts w:ascii="Times New Roman" w:hAnsi="Times New Roman"/>
          <w:noProof/>
          <w:sz w:val="22"/>
          <w:szCs w:val="22"/>
          <w:lang w:val="en-US" w:eastAsia="el-GR"/>
        </w:rPr>
      </w:pPr>
      <w:r w:rsidRPr="00695516">
        <w:rPr>
          <w:rFonts w:ascii="Times New Roman" w:hAnsi="Times New Roman"/>
          <w:sz w:val="22"/>
          <w:szCs w:val="22"/>
        </w:rPr>
        <w:t xml:space="preserve">Figure </w:t>
      </w:r>
      <w:r w:rsidR="00A112D3">
        <w:rPr>
          <w:rFonts w:ascii="Times New Roman" w:hAnsi="Times New Roman"/>
          <w:sz w:val="22"/>
          <w:szCs w:val="22"/>
        </w:rPr>
        <w:t>3</w:t>
      </w:r>
      <w:r>
        <w:rPr>
          <w:rFonts w:ascii="Times New Roman" w:hAnsi="Times New Roman"/>
          <w:sz w:val="22"/>
          <w:szCs w:val="22"/>
        </w:rPr>
        <w:t>.</w:t>
      </w:r>
      <w:r w:rsidRPr="00695516">
        <w:rPr>
          <w:rFonts w:ascii="Times New Roman" w:hAnsi="Times New Roman"/>
          <w:sz w:val="22"/>
          <w:szCs w:val="22"/>
        </w:rPr>
        <w:t xml:space="preserve"> A </w:t>
      </w:r>
      <w:hyperlink r:id="rId18" w:tooltip="Block diagram" w:history="1">
        <w:r w:rsidRPr="00695516">
          <w:rPr>
            <w:rStyle w:val="Hyperlink"/>
            <w:rFonts w:ascii="Times New Roman" w:hAnsi="Times New Roman"/>
            <w:color w:val="auto"/>
            <w:sz w:val="22"/>
            <w:szCs w:val="22"/>
            <w:u w:val="none"/>
          </w:rPr>
          <w:t>block diagram</w:t>
        </w:r>
      </w:hyperlink>
      <w:r w:rsidRPr="00695516">
        <w:rPr>
          <w:rFonts w:ascii="Times New Roman" w:hAnsi="Times New Roman"/>
          <w:sz w:val="22"/>
          <w:szCs w:val="22"/>
        </w:rPr>
        <w:t xml:space="preserve"> of a PI controller in a feedback loop.</w:t>
      </w:r>
    </w:p>
    <w:p w:rsidR="005F4E76" w:rsidRPr="00767888" w:rsidRDefault="005F4E76" w:rsidP="00767888">
      <w:pPr>
        <w:ind w:firstLine="0"/>
        <w:rPr>
          <w:rFonts w:ascii="Times New Roman" w:hAnsi="Times New Roman"/>
          <w:sz w:val="22"/>
          <w:szCs w:val="22"/>
          <w:lang w:val="en-US"/>
        </w:rPr>
      </w:pPr>
      <w:r w:rsidRPr="00767888">
        <w:rPr>
          <w:rFonts w:ascii="Times New Roman" w:hAnsi="Times New Roman"/>
          <w:sz w:val="22"/>
          <w:szCs w:val="22"/>
          <w:lang w:val="en-US"/>
        </w:rPr>
        <w:t>The PI measurement depends upon two parameters which are called the proportional (P) and the integral (I) part:</w:t>
      </w:r>
    </w:p>
    <w:p w:rsidR="005F4E76" w:rsidRPr="00767888" w:rsidRDefault="005F4E76" w:rsidP="005F4E76">
      <w:pPr>
        <w:numPr>
          <w:ilvl w:val="0"/>
          <w:numId w:val="5"/>
        </w:numPr>
        <w:spacing w:after="0"/>
        <w:rPr>
          <w:rFonts w:ascii="Times New Roman" w:hAnsi="Times New Roman"/>
          <w:sz w:val="22"/>
          <w:szCs w:val="22"/>
          <w:lang w:val="en-US"/>
        </w:rPr>
      </w:pPr>
      <w:r w:rsidRPr="00767888">
        <w:rPr>
          <w:rFonts w:ascii="Times New Roman" w:hAnsi="Times New Roman"/>
          <w:sz w:val="22"/>
          <w:szCs w:val="22"/>
          <w:lang w:val="en-US"/>
        </w:rPr>
        <w:t xml:space="preserve">P determines the reaction to current error, </w:t>
      </w:r>
    </w:p>
    <w:p w:rsidR="005F4E76" w:rsidRDefault="005F4E76" w:rsidP="005F4E76">
      <w:pPr>
        <w:numPr>
          <w:ilvl w:val="0"/>
          <w:numId w:val="5"/>
        </w:numPr>
        <w:spacing w:after="0"/>
        <w:rPr>
          <w:rFonts w:ascii="Times New Roman" w:hAnsi="Times New Roman"/>
          <w:sz w:val="22"/>
          <w:szCs w:val="22"/>
          <w:lang w:val="en-US"/>
        </w:rPr>
      </w:pPr>
      <w:r w:rsidRPr="00767888">
        <w:rPr>
          <w:rFonts w:ascii="Times New Roman" w:hAnsi="Times New Roman"/>
          <w:sz w:val="22"/>
          <w:szCs w:val="22"/>
          <w:lang w:val="en-US"/>
        </w:rPr>
        <w:t>I determines reaction to the sum of recently appeared errors,</w:t>
      </w:r>
    </w:p>
    <w:p w:rsidR="00EF525B" w:rsidRPr="00767888" w:rsidRDefault="00EF525B" w:rsidP="00EF525B">
      <w:pPr>
        <w:spacing w:before="240" w:after="0"/>
        <w:ind w:firstLine="0"/>
        <w:rPr>
          <w:rFonts w:ascii="Times New Roman" w:hAnsi="Times New Roman"/>
          <w:sz w:val="22"/>
          <w:szCs w:val="22"/>
          <w:lang w:val="en-US"/>
        </w:rPr>
      </w:pPr>
      <w:r w:rsidRPr="00767888">
        <w:rPr>
          <w:rFonts w:ascii="Times New Roman" w:hAnsi="Times New Roman"/>
          <w:sz w:val="22"/>
          <w:szCs w:val="22"/>
          <w:lang w:val="en-US"/>
        </w:rPr>
        <w:t xml:space="preserve">The sum of these two parts contributes to the control mechanism such as speed control of a motor in which P value depends upon current error and I on the accumulation of previous error. The P term takes the output to proportional of error value. Its response can be adjusted by multiplying the error by a constant </w:t>
      </w:r>
      <w:r w:rsidRPr="00767888">
        <w:rPr>
          <w:rFonts w:ascii="Times New Roman" w:hAnsi="Times New Roman"/>
          <w:i/>
          <w:sz w:val="22"/>
          <w:szCs w:val="22"/>
          <w:lang w:val="en-US"/>
        </w:rPr>
        <w:t>K</w:t>
      </w:r>
      <w:r w:rsidRPr="00767888">
        <w:rPr>
          <w:rFonts w:ascii="Times New Roman" w:hAnsi="Times New Roman"/>
          <w:i/>
          <w:sz w:val="22"/>
          <w:szCs w:val="22"/>
          <w:vertAlign w:val="subscript"/>
          <w:lang w:val="en-US"/>
        </w:rPr>
        <w:t>p</w:t>
      </w:r>
      <w:r w:rsidRPr="00767888">
        <w:rPr>
          <w:rFonts w:ascii="Times New Roman" w:hAnsi="Times New Roman"/>
          <w:sz w:val="22"/>
          <w:szCs w:val="22"/>
          <w:lang w:val="en-US"/>
        </w:rPr>
        <w:t xml:space="preserve"> which is called proportional gain. If proportional gain is large then it creates a high overshoot which unstables the system, while a small output change makes a small control action.The integral term contributes to both error and duration of error proportionally. Error sum gives offset that corrected previously. The calculated error is multiplied by the integral gain and then added to the controller output. It finally reduces the steady state error.</w:t>
      </w:r>
    </w:p>
    <w:p w:rsidR="00EF525B" w:rsidRDefault="00EF525B" w:rsidP="00487370">
      <w:pPr>
        <w:spacing w:before="120" w:after="0"/>
        <w:ind w:firstLine="0"/>
        <w:rPr>
          <w:rFonts w:ascii="Times New Roman" w:hAnsi="Times New Roman"/>
          <w:sz w:val="22"/>
          <w:szCs w:val="22"/>
          <w:lang w:val="en-US"/>
        </w:rPr>
      </w:pPr>
      <w:r w:rsidRPr="00767888">
        <w:rPr>
          <w:rFonts w:ascii="Times New Roman" w:hAnsi="Times New Roman"/>
          <w:sz w:val="22"/>
          <w:szCs w:val="22"/>
          <w:lang w:val="en-US"/>
        </w:rPr>
        <w:lastRenderedPageBreak/>
        <w:t>There are many methods of PI tuning</w:t>
      </w:r>
      <w:r>
        <w:rPr>
          <w:rFonts w:ascii="Times New Roman" w:hAnsi="Times New Roman"/>
          <w:sz w:val="22"/>
          <w:szCs w:val="22"/>
          <w:lang w:val="en-US"/>
        </w:rPr>
        <w:t xml:space="preserve"> like: </w:t>
      </w:r>
      <w:r w:rsidRPr="008D68BA">
        <w:rPr>
          <w:rFonts w:ascii="Times New Roman" w:hAnsi="Times New Roman"/>
          <w:b/>
          <w:bCs/>
          <w:sz w:val="22"/>
          <w:szCs w:val="22"/>
        </w:rPr>
        <w:t>Ziegler–Nichols, Cohen–Coon, manual tuning and software tools</w:t>
      </w:r>
      <w:r w:rsidRPr="008D68BA">
        <w:rPr>
          <w:rFonts w:ascii="Times New Roman" w:hAnsi="Times New Roman"/>
          <w:sz w:val="22"/>
          <w:szCs w:val="22"/>
          <w:lang w:val="en-US"/>
        </w:rPr>
        <w:t>.</w:t>
      </w:r>
      <w:r w:rsidRPr="00767888">
        <w:rPr>
          <w:rFonts w:ascii="Times New Roman" w:hAnsi="Times New Roman"/>
          <w:sz w:val="22"/>
          <w:szCs w:val="22"/>
          <w:lang w:val="en-US"/>
        </w:rPr>
        <w:t xml:space="preserve"> Some important advantages of PI control technique are </w:t>
      </w:r>
      <w:r w:rsidR="00A112D3">
        <w:rPr>
          <w:rFonts w:ascii="Times New Roman" w:hAnsi="Times New Roman"/>
          <w:sz w:val="22"/>
          <w:szCs w:val="22"/>
          <w:lang w:val="en-US"/>
        </w:rPr>
        <w:t>that it is e</w:t>
      </w:r>
      <w:r w:rsidRPr="00767888">
        <w:rPr>
          <w:rFonts w:ascii="Times New Roman" w:hAnsi="Times New Roman"/>
          <w:sz w:val="22"/>
          <w:szCs w:val="22"/>
          <w:lang w:val="en-US"/>
        </w:rPr>
        <w:t>asy and simple to implement</w:t>
      </w:r>
      <w:r w:rsidR="00A112D3">
        <w:rPr>
          <w:rFonts w:ascii="Times New Roman" w:hAnsi="Times New Roman"/>
          <w:sz w:val="22"/>
          <w:szCs w:val="22"/>
          <w:lang w:val="en-US"/>
        </w:rPr>
        <w:t xml:space="preserve"> and e</w:t>
      </w:r>
      <w:r w:rsidRPr="00767888">
        <w:rPr>
          <w:rFonts w:ascii="Times New Roman" w:hAnsi="Times New Roman"/>
          <w:sz w:val="22"/>
          <w:szCs w:val="22"/>
          <w:lang w:val="en-US"/>
        </w:rPr>
        <w:t>asy to understand</w:t>
      </w:r>
      <w:r w:rsidR="00A112D3">
        <w:rPr>
          <w:rFonts w:ascii="Times New Roman" w:hAnsi="Times New Roman"/>
          <w:sz w:val="22"/>
          <w:szCs w:val="22"/>
          <w:lang w:val="en-US"/>
        </w:rPr>
        <w:t>.</w:t>
      </w:r>
    </w:p>
    <w:p w:rsidR="00224ABC" w:rsidRPr="00767888" w:rsidRDefault="00E50F28" w:rsidP="00EF525B">
      <w:pPr>
        <w:spacing w:before="120"/>
        <w:ind w:firstLine="0"/>
        <w:rPr>
          <w:rFonts w:ascii="Times New Roman" w:hAnsi="Times New Roman"/>
          <w:sz w:val="22"/>
          <w:szCs w:val="22"/>
          <w:lang w:val="en-US"/>
        </w:rPr>
      </w:pPr>
      <w:r w:rsidRPr="00767888">
        <w:rPr>
          <w:rFonts w:ascii="Times New Roman" w:hAnsi="Times New Roman"/>
          <w:sz w:val="22"/>
          <w:szCs w:val="22"/>
          <w:lang w:val="en-US"/>
        </w:rPr>
        <w:t>In this paper</w:t>
      </w:r>
      <w:r w:rsidR="00743DEB" w:rsidRPr="00767888">
        <w:rPr>
          <w:rFonts w:ascii="Times New Roman" w:hAnsi="Times New Roman"/>
          <w:sz w:val="22"/>
          <w:szCs w:val="22"/>
          <w:lang w:val="en-US"/>
        </w:rPr>
        <w:t>,</w:t>
      </w:r>
      <w:r w:rsidRPr="00767888">
        <w:rPr>
          <w:rFonts w:ascii="Times New Roman" w:hAnsi="Times New Roman"/>
          <w:sz w:val="22"/>
          <w:szCs w:val="22"/>
          <w:lang w:val="en-US"/>
        </w:rPr>
        <w:t xml:space="preserve"> a PI controller </w:t>
      </w:r>
      <w:r w:rsidR="00743DEB" w:rsidRPr="00767888">
        <w:rPr>
          <w:rFonts w:ascii="Times New Roman" w:hAnsi="Times New Roman"/>
          <w:sz w:val="22"/>
          <w:szCs w:val="22"/>
          <w:lang w:val="en-US"/>
        </w:rPr>
        <w:t xml:space="preserve">is designed following an optimization procedure provided by Matlab </w:t>
      </w:r>
      <w:r w:rsidR="00E941EB" w:rsidRPr="00767888">
        <w:rPr>
          <w:rFonts w:ascii="Times New Roman" w:hAnsi="Times New Roman"/>
          <w:sz w:val="22"/>
          <w:szCs w:val="22"/>
          <w:lang w:val="en-US"/>
        </w:rPr>
        <w:t xml:space="preserve">and specifically </w:t>
      </w:r>
      <w:r w:rsidR="00224ABC" w:rsidRPr="00767888">
        <w:rPr>
          <w:rFonts w:ascii="Times New Roman" w:hAnsi="Times New Roman"/>
          <w:sz w:val="22"/>
          <w:szCs w:val="22"/>
          <w:lang w:val="en-US"/>
        </w:rPr>
        <w:t xml:space="preserve">by </w:t>
      </w:r>
      <w:r w:rsidR="00E941EB" w:rsidRPr="00767888">
        <w:rPr>
          <w:rFonts w:ascii="Times New Roman" w:hAnsi="Times New Roman"/>
          <w:sz w:val="22"/>
          <w:szCs w:val="22"/>
          <w:lang w:val="en-US"/>
        </w:rPr>
        <w:t>Simulink Control Design software</w:t>
      </w:r>
      <w:r w:rsidR="00743DEB" w:rsidRPr="00767888">
        <w:rPr>
          <w:rFonts w:ascii="Times New Roman" w:hAnsi="Times New Roman"/>
          <w:sz w:val="22"/>
          <w:szCs w:val="22"/>
          <w:lang w:val="en-US"/>
        </w:rPr>
        <w:t xml:space="preserve">. </w:t>
      </w:r>
      <w:r w:rsidR="00224ABC" w:rsidRPr="00767888">
        <w:rPr>
          <w:rFonts w:ascii="Times New Roman" w:hAnsi="Times New Roman"/>
          <w:sz w:val="22"/>
          <w:szCs w:val="22"/>
          <w:lang w:val="en-US"/>
        </w:rPr>
        <w:t xml:space="preserve">The PI tuner automatically computes a linear model of the plant and keeps tuning the PI gains to achieve a good balance between performance and robustness. </w:t>
      </w:r>
      <w:r w:rsidR="00743DEB" w:rsidRPr="00767888">
        <w:rPr>
          <w:rFonts w:ascii="Times New Roman" w:hAnsi="Times New Roman"/>
          <w:sz w:val="22"/>
          <w:szCs w:val="22"/>
          <w:lang w:val="en-US"/>
        </w:rPr>
        <w:t xml:space="preserve">According to the </w:t>
      </w:r>
      <w:r w:rsidR="00224ABC" w:rsidRPr="00767888">
        <w:rPr>
          <w:rFonts w:ascii="Times New Roman" w:hAnsi="Times New Roman"/>
          <w:sz w:val="22"/>
          <w:szCs w:val="22"/>
          <w:lang w:val="en-US"/>
        </w:rPr>
        <w:t>PI tuning procedure the typical objectives are:</w:t>
      </w:r>
    </w:p>
    <w:p w:rsidR="00224ABC" w:rsidRPr="00767888" w:rsidRDefault="00224ABC" w:rsidP="00767888">
      <w:pPr>
        <w:numPr>
          <w:ilvl w:val="0"/>
          <w:numId w:val="9"/>
        </w:numPr>
        <w:spacing w:after="0"/>
        <w:ind w:left="851"/>
        <w:rPr>
          <w:rFonts w:ascii="Times New Roman" w:hAnsi="Times New Roman"/>
          <w:sz w:val="22"/>
          <w:szCs w:val="22"/>
          <w:lang w:val="en-US"/>
        </w:rPr>
      </w:pPr>
      <w:r w:rsidRPr="00767888">
        <w:rPr>
          <w:rFonts w:ascii="Times New Roman" w:hAnsi="Times New Roman"/>
          <w:sz w:val="22"/>
          <w:szCs w:val="22"/>
          <w:lang w:val="en-US"/>
        </w:rPr>
        <w:t>Closed-loop stability — the closed-loop system output remains bounded for bounded input.</w:t>
      </w:r>
    </w:p>
    <w:p w:rsidR="00224ABC" w:rsidRPr="00767888" w:rsidRDefault="00224ABC" w:rsidP="00767888">
      <w:pPr>
        <w:numPr>
          <w:ilvl w:val="0"/>
          <w:numId w:val="9"/>
        </w:numPr>
        <w:spacing w:after="0"/>
        <w:ind w:left="851"/>
        <w:rPr>
          <w:rFonts w:ascii="Times New Roman" w:hAnsi="Times New Roman"/>
          <w:sz w:val="22"/>
          <w:szCs w:val="22"/>
          <w:lang w:val="en-US"/>
        </w:rPr>
      </w:pPr>
      <w:r w:rsidRPr="00767888">
        <w:rPr>
          <w:rFonts w:ascii="Times New Roman" w:hAnsi="Times New Roman"/>
          <w:sz w:val="22"/>
          <w:szCs w:val="22"/>
          <w:lang w:val="en-US"/>
        </w:rPr>
        <w:t xml:space="preserve">Adequate performance — </w:t>
      </w:r>
      <w:r w:rsidR="00B020E8" w:rsidRPr="00767888">
        <w:rPr>
          <w:rFonts w:ascii="Times New Roman" w:hAnsi="Times New Roman"/>
          <w:sz w:val="22"/>
          <w:szCs w:val="22"/>
          <w:lang w:val="en-US"/>
        </w:rPr>
        <w:t>the</w:t>
      </w:r>
      <w:r w:rsidRPr="00767888">
        <w:rPr>
          <w:rFonts w:ascii="Times New Roman" w:hAnsi="Times New Roman"/>
          <w:sz w:val="22"/>
          <w:szCs w:val="22"/>
          <w:lang w:val="en-US"/>
        </w:rPr>
        <w:t xml:space="preserve"> closed-loop system tracks reference changes and suppresses disturbances as rapidly as possible. The larger the loop bandwidth (the frequency of unity open-loop gain), the faster the controller responds to changes in the reference or disturbances in the loop.</w:t>
      </w:r>
    </w:p>
    <w:p w:rsidR="00224ABC" w:rsidRPr="00767888" w:rsidRDefault="00224ABC" w:rsidP="00767888">
      <w:pPr>
        <w:numPr>
          <w:ilvl w:val="0"/>
          <w:numId w:val="9"/>
        </w:numPr>
        <w:spacing w:after="0"/>
        <w:ind w:left="851"/>
        <w:rPr>
          <w:rFonts w:ascii="Times New Roman" w:hAnsi="Times New Roman"/>
          <w:sz w:val="22"/>
          <w:szCs w:val="22"/>
          <w:lang w:val="en-US"/>
        </w:rPr>
      </w:pPr>
      <w:r w:rsidRPr="00767888">
        <w:rPr>
          <w:rFonts w:ascii="Times New Roman" w:hAnsi="Times New Roman"/>
          <w:sz w:val="22"/>
          <w:szCs w:val="22"/>
          <w:lang w:val="en-US"/>
        </w:rPr>
        <w:t xml:space="preserve">Adequate robustness — </w:t>
      </w:r>
      <w:r w:rsidR="00B020E8" w:rsidRPr="00767888">
        <w:rPr>
          <w:rFonts w:ascii="Times New Roman" w:hAnsi="Times New Roman"/>
          <w:sz w:val="22"/>
          <w:szCs w:val="22"/>
          <w:lang w:val="en-US"/>
        </w:rPr>
        <w:t>the</w:t>
      </w:r>
      <w:r w:rsidRPr="00767888">
        <w:rPr>
          <w:rFonts w:ascii="Times New Roman" w:hAnsi="Times New Roman"/>
          <w:sz w:val="22"/>
          <w:szCs w:val="22"/>
          <w:lang w:val="en-US"/>
        </w:rPr>
        <w:t xml:space="preserve"> loop design has enough gain margin and phase margin to allow for modeling errors or variations in system dynamics. </w:t>
      </w:r>
    </w:p>
    <w:p w:rsidR="00F35D18" w:rsidRDefault="00B020E8" w:rsidP="00A112D3">
      <w:pPr>
        <w:spacing w:before="120"/>
        <w:ind w:firstLine="0"/>
        <w:rPr>
          <w:rFonts w:ascii="Times New Roman" w:hAnsi="Times New Roman"/>
          <w:sz w:val="22"/>
          <w:szCs w:val="22"/>
          <w:lang w:val="en-US"/>
        </w:rPr>
      </w:pPr>
      <w:r w:rsidRPr="00767888">
        <w:rPr>
          <w:rFonts w:ascii="Times New Roman" w:hAnsi="Times New Roman"/>
          <w:sz w:val="22"/>
          <w:szCs w:val="22"/>
          <w:lang w:val="en-US"/>
        </w:rPr>
        <w:t>Using the above procedure</w:t>
      </w:r>
      <w:r w:rsidR="005F4E76" w:rsidRPr="00767888">
        <w:rPr>
          <w:rFonts w:ascii="Times New Roman" w:hAnsi="Times New Roman"/>
          <w:sz w:val="22"/>
          <w:szCs w:val="22"/>
          <w:lang w:val="en-US"/>
        </w:rPr>
        <w:t xml:space="preserve">, </w:t>
      </w:r>
      <w:r w:rsidRPr="00767888">
        <w:rPr>
          <w:rFonts w:ascii="Times New Roman" w:hAnsi="Times New Roman"/>
          <w:sz w:val="22"/>
          <w:szCs w:val="22"/>
          <w:lang w:val="en-US"/>
        </w:rPr>
        <w:t xml:space="preserve">the proportional and integral gains </w:t>
      </w:r>
      <w:r w:rsidRPr="00767888">
        <w:rPr>
          <w:rFonts w:ascii="Times New Roman" w:hAnsi="Times New Roman"/>
          <w:i/>
          <w:sz w:val="22"/>
          <w:szCs w:val="22"/>
          <w:lang w:val="en-US"/>
        </w:rPr>
        <w:t>K</w:t>
      </w:r>
      <w:r w:rsidRPr="00767888">
        <w:rPr>
          <w:rFonts w:ascii="Times New Roman" w:hAnsi="Times New Roman"/>
          <w:i/>
          <w:sz w:val="22"/>
          <w:szCs w:val="22"/>
          <w:vertAlign w:val="subscript"/>
          <w:lang w:val="en-US"/>
        </w:rPr>
        <w:t>p</w:t>
      </w:r>
      <w:r w:rsidRPr="00767888">
        <w:rPr>
          <w:rFonts w:ascii="Times New Roman" w:hAnsi="Times New Roman"/>
          <w:sz w:val="22"/>
          <w:szCs w:val="22"/>
          <w:lang w:val="en-US"/>
        </w:rPr>
        <w:t xml:space="preserve"> and </w:t>
      </w:r>
      <w:r w:rsidRPr="00767888">
        <w:rPr>
          <w:rFonts w:ascii="Times New Roman" w:hAnsi="Times New Roman"/>
          <w:i/>
          <w:sz w:val="22"/>
          <w:szCs w:val="22"/>
          <w:lang w:val="en-US"/>
        </w:rPr>
        <w:t>K</w:t>
      </w:r>
      <w:r w:rsidRPr="00767888">
        <w:rPr>
          <w:rFonts w:ascii="Times New Roman" w:hAnsi="Times New Roman"/>
          <w:i/>
          <w:sz w:val="22"/>
          <w:szCs w:val="22"/>
          <w:vertAlign w:val="subscript"/>
          <w:lang w:val="en-US"/>
        </w:rPr>
        <w:t>i</w:t>
      </w:r>
      <w:r w:rsidRPr="00767888">
        <w:rPr>
          <w:rFonts w:ascii="Times New Roman" w:hAnsi="Times New Roman"/>
          <w:sz w:val="22"/>
          <w:szCs w:val="22"/>
          <w:lang w:val="en-US"/>
        </w:rPr>
        <w:t xml:space="preserve"> are estimated</w:t>
      </w:r>
      <w:r w:rsidR="005F4E76" w:rsidRPr="00767888">
        <w:rPr>
          <w:rFonts w:ascii="Times New Roman" w:hAnsi="Times New Roman"/>
          <w:sz w:val="22"/>
          <w:szCs w:val="22"/>
          <w:lang w:val="en-US"/>
        </w:rPr>
        <w:t xml:space="preserve"> in our case</w:t>
      </w:r>
      <w:r w:rsidR="00A112D3">
        <w:rPr>
          <w:rFonts w:ascii="Times New Roman" w:hAnsi="Times New Roman"/>
          <w:sz w:val="22"/>
          <w:szCs w:val="22"/>
          <w:lang w:val="en-US"/>
        </w:rPr>
        <w:t xml:space="preserve"> </w:t>
      </w:r>
      <w:r w:rsidR="00F35D18">
        <w:rPr>
          <w:rFonts w:ascii="Times New Roman" w:hAnsi="Times New Roman"/>
          <w:sz w:val="22"/>
          <w:szCs w:val="22"/>
          <w:lang w:val="en-US"/>
        </w:rPr>
        <w:t>and shown below:</w:t>
      </w:r>
    </w:p>
    <w:p w:rsidR="00B020E8" w:rsidRPr="00767888" w:rsidRDefault="00B020E8" w:rsidP="00F35D18">
      <w:pPr>
        <w:spacing w:before="120"/>
        <w:ind w:firstLine="0"/>
        <w:jc w:val="center"/>
        <w:rPr>
          <w:rFonts w:ascii="Times New Roman" w:hAnsi="Times New Roman"/>
          <w:sz w:val="22"/>
          <w:szCs w:val="22"/>
          <w:lang w:val="en-US"/>
        </w:rPr>
      </w:pPr>
      <w:r w:rsidRPr="00767888">
        <w:rPr>
          <w:rFonts w:ascii="Times New Roman" w:hAnsi="Times New Roman"/>
          <w:i/>
          <w:sz w:val="22"/>
          <w:szCs w:val="22"/>
          <w:lang w:val="en-US"/>
        </w:rPr>
        <w:t>K</w:t>
      </w:r>
      <w:r w:rsidRPr="00767888">
        <w:rPr>
          <w:rFonts w:ascii="Times New Roman" w:hAnsi="Times New Roman"/>
          <w:i/>
          <w:sz w:val="22"/>
          <w:szCs w:val="22"/>
          <w:vertAlign w:val="subscript"/>
          <w:lang w:val="en-US"/>
        </w:rPr>
        <w:t>p</w:t>
      </w:r>
      <w:r w:rsidR="00F35D18">
        <w:rPr>
          <w:rFonts w:ascii="Times New Roman" w:hAnsi="Times New Roman"/>
          <w:sz w:val="22"/>
          <w:szCs w:val="22"/>
          <w:lang w:val="en-US"/>
        </w:rPr>
        <w:t xml:space="preserve"> </w:t>
      </w:r>
      <w:r w:rsidRPr="00767888">
        <w:rPr>
          <w:rFonts w:ascii="Times New Roman" w:hAnsi="Times New Roman"/>
          <w:sz w:val="22"/>
          <w:szCs w:val="22"/>
          <w:lang w:val="en-US"/>
        </w:rPr>
        <w:t xml:space="preserve">= </w:t>
      </w:r>
      <w:r w:rsidR="007B536A" w:rsidRPr="00767888">
        <w:rPr>
          <w:rFonts w:ascii="Times New Roman" w:hAnsi="Times New Roman"/>
          <w:sz w:val="22"/>
          <w:szCs w:val="22"/>
          <w:lang w:val="en-US"/>
        </w:rPr>
        <w:t>1.439 x 10</w:t>
      </w:r>
      <w:r w:rsidR="007B536A" w:rsidRPr="00767888">
        <w:rPr>
          <w:rFonts w:ascii="Times New Roman" w:hAnsi="Times New Roman"/>
          <w:sz w:val="22"/>
          <w:szCs w:val="22"/>
          <w:vertAlign w:val="superscript"/>
          <w:lang w:val="en-US"/>
        </w:rPr>
        <w:t>-</w:t>
      </w:r>
      <w:r w:rsidR="007B536A" w:rsidRPr="00F35D18">
        <w:rPr>
          <w:rFonts w:ascii="Times New Roman" w:hAnsi="Times New Roman"/>
          <w:sz w:val="22"/>
          <w:szCs w:val="22"/>
          <w:vertAlign w:val="superscript"/>
          <w:lang w:val="en-US"/>
        </w:rPr>
        <w:t>4</w:t>
      </w:r>
      <w:r w:rsidR="00A112D3">
        <w:rPr>
          <w:rFonts w:ascii="Times New Roman" w:hAnsi="Times New Roman"/>
          <w:sz w:val="22"/>
          <w:szCs w:val="22"/>
          <w:lang w:val="en-US"/>
        </w:rPr>
        <w:t xml:space="preserve"> </w:t>
      </w:r>
      <w:r w:rsidR="00A112D3" w:rsidRPr="00A112D3">
        <w:rPr>
          <w:rFonts w:ascii="Times New Roman" w:hAnsi="Times New Roman"/>
          <w:sz w:val="22"/>
          <w:szCs w:val="22"/>
          <w:lang w:val="en-US"/>
        </w:rPr>
        <w:t>and</w:t>
      </w:r>
      <w:r w:rsidR="00A112D3">
        <w:rPr>
          <w:rFonts w:ascii="Times New Roman" w:hAnsi="Times New Roman"/>
          <w:sz w:val="22"/>
          <w:szCs w:val="22"/>
          <w:lang w:val="en-US"/>
        </w:rPr>
        <w:t xml:space="preserve"> </w:t>
      </w:r>
      <w:r w:rsidRPr="00767888">
        <w:rPr>
          <w:rFonts w:ascii="Times New Roman" w:hAnsi="Times New Roman"/>
          <w:i/>
          <w:sz w:val="22"/>
          <w:szCs w:val="22"/>
          <w:lang w:val="en-US"/>
        </w:rPr>
        <w:t>K</w:t>
      </w:r>
      <w:r w:rsidRPr="00767888">
        <w:rPr>
          <w:rFonts w:ascii="Times New Roman" w:hAnsi="Times New Roman"/>
          <w:i/>
          <w:sz w:val="22"/>
          <w:szCs w:val="22"/>
          <w:vertAlign w:val="subscript"/>
          <w:lang w:val="en-US"/>
        </w:rPr>
        <w:t>i</w:t>
      </w:r>
      <w:r w:rsidR="00EF525B">
        <w:rPr>
          <w:rFonts w:ascii="Times New Roman" w:hAnsi="Times New Roman"/>
          <w:sz w:val="22"/>
          <w:szCs w:val="22"/>
          <w:lang w:val="en-US"/>
        </w:rPr>
        <w:t xml:space="preserve"> </w:t>
      </w:r>
      <w:r w:rsidRPr="00767888">
        <w:rPr>
          <w:rFonts w:ascii="Times New Roman" w:hAnsi="Times New Roman"/>
          <w:sz w:val="22"/>
          <w:szCs w:val="22"/>
          <w:lang w:val="en-US"/>
        </w:rPr>
        <w:t xml:space="preserve">= </w:t>
      </w:r>
      <w:r w:rsidR="007B536A" w:rsidRPr="00767888">
        <w:rPr>
          <w:rFonts w:ascii="Times New Roman" w:hAnsi="Times New Roman"/>
          <w:sz w:val="22"/>
          <w:szCs w:val="22"/>
          <w:lang w:val="en-US"/>
        </w:rPr>
        <w:t>3.512 x 10</w:t>
      </w:r>
      <w:r w:rsidR="007B536A" w:rsidRPr="00767888">
        <w:rPr>
          <w:rFonts w:ascii="Times New Roman" w:hAnsi="Times New Roman"/>
          <w:sz w:val="22"/>
          <w:szCs w:val="22"/>
          <w:vertAlign w:val="superscript"/>
          <w:lang w:val="en-US"/>
        </w:rPr>
        <w:t>-3</w:t>
      </w:r>
    </w:p>
    <w:p w:rsidR="00B94C7C" w:rsidRDefault="00B94C7C" w:rsidP="00767B13">
      <w:pPr>
        <w:spacing w:after="0"/>
        <w:ind w:firstLine="0"/>
        <w:jc w:val="left"/>
        <w:rPr>
          <w:rFonts w:ascii="Times New Roman" w:hAnsi="Times New Roman"/>
          <w:sz w:val="22"/>
          <w:szCs w:val="22"/>
          <w:lang w:val="en-US"/>
        </w:rPr>
      </w:pPr>
      <w:r w:rsidRPr="00B94C7C">
        <w:rPr>
          <w:noProof/>
          <w:szCs w:val="22"/>
          <w:lang w:val="el-GR" w:eastAsia="el-GR"/>
        </w:rPr>
        <w:drawing>
          <wp:inline distT="0" distB="0" distL="0" distR="0">
            <wp:extent cx="3845714" cy="2571429"/>
            <wp:effectExtent l="19050" t="0" r="2386" b="0"/>
            <wp:docPr id="1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845714" cy="2571429"/>
                    </a:xfrm>
                    <a:prstGeom prst="rect">
                      <a:avLst/>
                    </a:prstGeom>
                    <a:noFill/>
                    <a:ln w="9525">
                      <a:noFill/>
                      <a:miter lim="800000"/>
                      <a:headEnd/>
                      <a:tailEnd/>
                    </a:ln>
                  </pic:spPr>
                </pic:pic>
              </a:graphicData>
            </a:graphic>
          </wp:inline>
        </w:drawing>
      </w:r>
    </w:p>
    <w:p w:rsidR="00767B13" w:rsidRDefault="00767B13" w:rsidP="00767B13">
      <w:pPr>
        <w:spacing w:after="0"/>
        <w:ind w:firstLine="0"/>
        <w:jc w:val="left"/>
        <w:rPr>
          <w:rFonts w:ascii="Times New Roman" w:hAnsi="Times New Roman"/>
          <w:sz w:val="22"/>
          <w:szCs w:val="22"/>
        </w:rPr>
      </w:pPr>
      <w:r w:rsidRPr="00695516">
        <w:rPr>
          <w:rFonts w:ascii="Times New Roman" w:hAnsi="Times New Roman"/>
          <w:sz w:val="22"/>
          <w:szCs w:val="22"/>
        </w:rPr>
        <w:t xml:space="preserve">Figure </w:t>
      </w:r>
      <w:r w:rsidR="00A112D3">
        <w:rPr>
          <w:rFonts w:ascii="Times New Roman" w:hAnsi="Times New Roman"/>
          <w:sz w:val="22"/>
          <w:szCs w:val="22"/>
        </w:rPr>
        <w:t>4</w:t>
      </w:r>
      <w:r>
        <w:rPr>
          <w:rFonts w:ascii="Times New Roman" w:hAnsi="Times New Roman"/>
          <w:sz w:val="22"/>
          <w:szCs w:val="22"/>
        </w:rPr>
        <w:t>.</w:t>
      </w:r>
      <w:r w:rsidRPr="00695516">
        <w:rPr>
          <w:rFonts w:ascii="Times New Roman" w:hAnsi="Times New Roman"/>
          <w:sz w:val="22"/>
          <w:szCs w:val="22"/>
        </w:rPr>
        <w:t xml:space="preserve"> </w:t>
      </w:r>
      <w:r>
        <w:rPr>
          <w:rFonts w:ascii="Times New Roman" w:hAnsi="Times New Roman"/>
          <w:sz w:val="22"/>
          <w:szCs w:val="22"/>
        </w:rPr>
        <w:t xml:space="preserve">Loop gain </w:t>
      </w:r>
      <w:r w:rsidR="00B47FCC">
        <w:rPr>
          <w:rFonts w:ascii="Times New Roman" w:hAnsi="Times New Roman"/>
          <w:sz w:val="22"/>
          <w:szCs w:val="22"/>
        </w:rPr>
        <w:t>B</w:t>
      </w:r>
      <w:r>
        <w:rPr>
          <w:rFonts w:ascii="Times New Roman" w:hAnsi="Times New Roman"/>
          <w:sz w:val="22"/>
          <w:szCs w:val="22"/>
        </w:rPr>
        <w:t>ode diagrams for the case of conventional PI controller</w:t>
      </w:r>
      <w:r w:rsidRPr="00695516">
        <w:rPr>
          <w:rFonts w:ascii="Times New Roman" w:hAnsi="Times New Roman"/>
          <w:sz w:val="22"/>
          <w:szCs w:val="22"/>
        </w:rPr>
        <w:t>.</w:t>
      </w:r>
    </w:p>
    <w:p w:rsidR="00B47FCC" w:rsidRPr="00695516" w:rsidRDefault="00B47FCC" w:rsidP="00DA69D1">
      <w:pPr>
        <w:spacing w:before="120" w:after="0"/>
        <w:ind w:firstLine="0"/>
        <w:rPr>
          <w:rFonts w:ascii="Times New Roman" w:hAnsi="Times New Roman"/>
          <w:noProof/>
          <w:sz w:val="22"/>
          <w:szCs w:val="22"/>
          <w:lang w:val="en-US" w:eastAsia="el-GR"/>
        </w:rPr>
      </w:pPr>
      <w:bookmarkStart w:id="0" w:name="OLE_LINK1"/>
      <w:bookmarkStart w:id="1" w:name="OLE_LINK2"/>
      <w:r>
        <w:rPr>
          <w:rFonts w:ascii="Times New Roman" w:hAnsi="Times New Roman"/>
          <w:noProof/>
          <w:sz w:val="22"/>
          <w:szCs w:val="22"/>
          <w:lang w:val="en-US" w:eastAsia="el-GR"/>
        </w:rPr>
        <w:t xml:space="preserve">The Loop gain Bode diagrams of the DC motor using the conventional PI controller </w:t>
      </w:r>
      <w:r w:rsidR="00C503B7">
        <w:rPr>
          <w:rFonts w:ascii="Times New Roman" w:hAnsi="Times New Roman"/>
          <w:noProof/>
          <w:sz w:val="22"/>
          <w:szCs w:val="22"/>
          <w:lang w:val="en-US" w:eastAsia="el-GR"/>
        </w:rPr>
        <w:t>are</w:t>
      </w:r>
      <w:r>
        <w:rPr>
          <w:rFonts w:ascii="Times New Roman" w:hAnsi="Times New Roman"/>
          <w:noProof/>
          <w:sz w:val="22"/>
          <w:szCs w:val="22"/>
          <w:lang w:val="en-US" w:eastAsia="el-GR"/>
        </w:rPr>
        <w:t xml:space="preserve"> presented in Fig.</w:t>
      </w:r>
      <w:r w:rsidR="00A112D3">
        <w:rPr>
          <w:rFonts w:ascii="Times New Roman" w:hAnsi="Times New Roman"/>
          <w:noProof/>
          <w:sz w:val="22"/>
          <w:szCs w:val="22"/>
          <w:lang w:val="en-US" w:eastAsia="el-GR"/>
        </w:rPr>
        <w:t>4</w:t>
      </w:r>
      <w:r>
        <w:rPr>
          <w:rFonts w:ascii="Times New Roman" w:hAnsi="Times New Roman"/>
          <w:noProof/>
          <w:sz w:val="22"/>
          <w:szCs w:val="22"/>
          <w:lang w:val="en-US" w:eastAsia="el-GR"/>
        </w:rPr>
        <w:t xml:space="preserve">. </w:t>
      </w:r>
      <w:r w:rsidR="00DA69D1">
        <w:rPr>
          <w:rFonts w:ascii="Times New Roman" w:hAnsi="Times New Roman"/>
          <w:noProof/>
          <w:sz w:val="22"/>
          <w:szCs w:val="22"/>
          <w:lang w:val="en-US" w:eastAsia="el-GR"/>
        </w:rPr>
        <w:t>As it can be seen , th</w:t>
      </w:r>
      <w:r>
        <w:rPr>
          <w:rFonts w:ascii="Times New Roman" w:hAnsi="Times New Roman"/>
          <w:noProof/>
          <w:sz w:val="22"/>
          <w:szCs w:val="22"/>
          <w:lang w:val="en-US" w:eastAsia="el-GR"/>
        </w:rPr>
        <w:t>e gain margin is infinite while the phase margin is set to 60</w:t>
      </w:r>
      <w:r w:rsidRPr="00B47FCC">
        <w:rPr>
          <w:rFonts w:ascii="Times New Roman" w:hAnsi="Times New Roman"/>
          <w:noProof/>
          <w:sz w:val="22"/>
          <w:szCs w:val="22"/>
          <w:vertAlign w:val="superscript"/>
          <w:lang w:val="en-US" w:eastAsia="el-GR"/>
        </w:rPr>
        <w:t>o</w:t>
      </w:r>
      <w:r w:rsidR="00DA69D1">
        <w:rPr>
          <w:rFonts w:ascii="Times New Roman" w:hAnsi="Times New Roman"/>
          <w:noProof/>
          <w:sz w:val="22"/>
          <w:szCs w:val="22"/>
          <w:lang w:val="en-US" w:eastAsia="el-GR"/>
        </w:rPr>
        <w:t xml:space="preserve"> ensuring a good balance between performance and robustnness.</w:t>
      </w:r>
      <w:bookmarkEnd w:id="0"/>
      <w:bookmarkEnd w:id="1"/>
    </w:p>
    <w:p w:rsidR="00FE122A" w:rsidRPr="00712898" w:rsidRDefault="00FE122A" w:rsidP="001F3846">
      <w:pPr>
        <w:pStyle w:val="Heading1"/>
      </w:pPr>
      <w:r w:rsidRPr="00712898">
        <w:t xml:space="preserve">Fuzzy </w:t>
      </w:r>
      <w:r w:rsidR="00D45665" w:rsidRPr="00712898">
        <w:t xml:space="preserve">PI </w:t>
      </w:r>
      <w:r w:rsidRPr="00712898">
        <w:t>Control</w:t>
      </w:r>
      <w:r w:rsidR="002678F4" w:rsidRPr="00712898">
        <w:t>ler</w:t>
      </w:r>
    </w:p>
    <w:p w:rsidR="00081B81" w:rsidRPr="00767888" w:rsidRDefault="00081B81" w:rsidP="00767888">
      <w:pPr>
        <w:ind w:firstLine="0"/>
        <w:rPr>
          <w:rFonts w:ascii="Times New Roman" w:hAnsi="Times New Roman"/>
          <w:sz w:val="22"/>
          <w:szCs w:val="22"/>
          <w:lang w:val="en-US"/>
        </w:rPr>
      </w:pPr>
      <w:r w:rsidRPr="00767888">
        <w:rPr>
          <w:rFonts w:ascii="Times New Roman" w:hAnsi="Times New Roman"/>
          <w:sz w:val="22"/>
          <w:szCs w:val="22"/>
          <w:lang w:val="en-US"/>
        </w:rPr>
        <w:t>The inputs to the Self-tuning Fuzzy Controller are speed error "</w:t>
      </w:r>
      <w:r w:rsidRPr="00767888">
        <w:rPr>
          <w:rFonts w:ascii="Times New Roman" w:hAnsi="Times New Roman"/>
          <w:i/>
          <w:sz w:val="22"/>
          <w:szCs w:val="22"/>
          <w:lang w:val="en-US"/>
        </w:rPr>
        <w:t>e(t)</w:t>
      </w:r>
      <w:r w:rsidRPr="00767888">
        <w:rPr>
          <w:rFonts w:ascii="Times New Roman" w:hAnsi="Times New Roman"/>
          <w:sz w:val="22"/>
          <w:szCs w:val="22"/>
          <w:lang w:val="en-US"/>
        </w:rPr>
        <w:t>" and Change-in-speed error "</w:t>
      </w:r>
      <w:r w:rsidRPr="00767888">
        <w:rPr>
          <w:rFonts w:ascii="Times New Roman" w:hAnsi="Times New Roman"/>
          <w:i/>
          <w:sz w:val="22"/>
          <w:szCs w:val="22"/>
          <w:lang w:val="en-US"/>
        </w:rPr>
        <w:t>de(t)</w:t>
      </w:r>
      <w:r w:rsidRPr="00767888">
        <w:rPr>
          <w:rFonts w:ascii="Times New Roman" w:hAnsi="Times New Roman"/>
          <w:sz w:val="22"/>
          <w:szCs w:val="22"/>
          <w:lang w:val="en-US"/>
        </w:rPr>
        <w:t>". The input</w:t>
      </w:r>
      <w:r w:rsidR="00F35D18">
        <w:rPr>
          <w:rFonts w:ascii="Times New Roman" w:hAnsi="Times New Roman"/>
          <w:sz w:val="22"/>
          <w:szCs w:val="22"/>
          <w:lang w:val="en-US"/>
        </w:rPr>
        <w:t>s</w:t>
      </w:r>
      <w:r w:rsidRPr="00767888">
        <w:rPr>
          <w:rFonts w:ascii="Times New Roman" w:hAnsi="Times New Roman"/>
          <w:sz w:val="22"/>
          <w:szCs w:val="22"/>
          <w:lang w:val="en-US"/>
        </w:rPr>
        <w:t xml:space="preserve"> shown in figure are described by</w:t>
      </w:r>
      <w:r w:rsidR="00487370">
        <w:rPr>
          <w:rFonts w:ascii="Times New Roman" w:hAnsi="Times New Roman"/>
          <w:sz w:val="22"/>
          <w:szCs w:val="22"/>
          <w:lang w:val="en-US"/>
        </w:rPr>
        <w:t>:</w:t>
      </w:r>
      <w:r w:rsidRPr="00767888">
        <w:rPr>
          <w:rFonts w:ascii="Times New Roman" w:hAnsi="Times New Roman"/>
          <w:sz w:val="22"/>
          <w:szCs w:val="22"/>
          <w:lang w:val="en-US"/>
        </w:rPr>
        <w:t xml:space="preserve">  </w:t>
      </w:r>
    </w:p>
    <w:p w:rsidR="00081B81" w:rsidRPr="00767888" w:rsidRDefault="00B47FCC" w:rsidP="00767888">
      <w:pPr>
        <w:spacing w:after="0"/>
        <w:ind w:firstLine="0"/>
        <w:jc w:val="center"/>
        <w:rPr>
          <w:rFonts w:ascii="Times New Roman" w:eastAsia="MS Mincho" w:hAnsi="Times New Roman"/>
          <w:sz w:val="22"/>
          <w:szCs w:val="22"/>
        </w:rPr>
      </w:pPr>
      <w:r w:rsidRPr="00767888">
        <w:rPr>
          <w:rFonts w:ascii="Times New Roman" w:eastAsia="MS Mincho" w:hAnsi="Times New Roman"/>
          <w:position w:val="-12"/>
          <w:sz w:val="22"/>
          <w:szCs w:val="22"/>
        </w:rPr>
        <w:object w:dxaOrig="1860" w:dyaOrig="360">
          <v:shape id="_x0000_i1029" type="#_x0000_t75" style="width:82.5pt;height:16.5pt" o:ole="">
            <v:imagedata r:id="rId20" o:title=""/>
          </v:shape>
          <o:OLEObject Type="Embed" ProgID="Equation.DSMT4" ShapeID="_x0000_i1029" DrawAspect="Content" ObjectID="_1508576021" r:id="rId21"/>
        </w:object>
      </w:r>
      <w:r w:rsidR="000E3F61">
        <w:rPr>
          <w:rFonts w:ascii="Times New Roman" w:eastAsia="MS Mincho" w:hAnsi="Times New Roman"/>
          <w:sz w:val="22"/>
          <w:szCs w:val="22"/>
        </w:rPr>
        <w:t xml:space="preserve">             </w:t>
      </w:r>
      <w:r w:rsidRPr="00767888">
        <w:rPr>
          <w:rFonts w:ascii="Times New Roman" w:eastAsia="MS Mincho" w:hAnsi="Times New Roman"/>
          <w:position w:val="-10"/>
          <w:sz w:val="22"/>
          <w:szCs w:val="22"/>
        </w:rPr>
        <w:object w:dxaOrig="1740" w:dyaOrig="320">
          <v:shape id="_x0000_i1030" type="#_x0000_t75" style="width:78pt;height:15pt" o:ole="">
            <v:imagedata r:id="rId22" o:title=""/>
          </v:shape>
          <o:OLEObject Type="Embed" ProgID="Equation.DSMT4" ShapeID="_x0000_i1030" DrawAspect="Content" ObjectID="_1508576022" r:id="rId23"/>
        </w:object>
      </w:r>
    </w:p>
    <w:p w:rsidR="00984D00" w:rsidRDefault="00984D00" w:rsidP="00B47FCC">
      <w:pPr>
        <w:spacing w:before="120"/>
        <w:ind w:firstLine="0"/>
        <w:rPr>
          <w:rFonts w:ascii="Times New Roman" w:hAnsi="Times New Roman"/>
          <w:sz w:val="22"/>
          <w:szCs w:val="22"/>
          <w:lang w:val="en-US"/>
        </w:rPr>
      </w:pPr>
      <w:r w:rsidRPr="00767888">
        <w:rPr>
          <w:rFonts w:ascii="Times New Roman" w:hAnsi="Times New Roman"/>
          <w:sz w:val="22"/>
          <w:szCs w:val="22"/>
          <w:lang w:val="en-US"/>
        </w:rPr>
        <w:t>Using fuzzy control rules on-line, PI parameters “</w:t>
      </w:r>
      <w:r w:rsidRPr="00767888">
        <w:rPr>
          <w:rFonts w:ascii="Times New Roman" w:hAnsi="Times New Roman"/>
          <w:i/>
          <w:sz w:val="22"/>
          <w:szCs w:val="22"/>
          <w:lang w:val="en-US"/>
        </w:rPr>
        <w:t>K</w:t>
      </w:r>
      <w:r w:rsidR="00DB022C" w:rsidRPr="00767888">
        <w:rPr>
          <w:rFonts w:ascii="Times New Roman" w:hAnsi="Times New Roman"/>
          <w:i/>
          <w:sz w:val="22"/>
          <w:szCs w:val="22"/>
          <w:vertAlign w:val="subscript"/>
          <w:lang w:val="en-US"/>
        </w:rPr>
        <w:t>p</w:t>
      </w:r>
      <w:r w:rsidRPr="00767888">
        <w:rPr>
          <w:rFonts w:ascii="Times New Roman" w:hAnsi="Times New Roman"/>
          <w:sz w:val="22"/>
          <w:szCs w:val="22"/>
          <w:lang w:val="en-US"/>
        </w:rPr>
        <w:t>"</w:t>
      </w:r>
      <w:r w:rsidR="0059752D" w:rsidRPr="00767888">
        <w:rPr>
          <w:rFonts w:ascii="Times New Roman" w:hAnsi="Times New Roman"/>
          <w:sz w:val="22"/>
          <w:szCs w:val="22"/>
          <w:lang w:val="en-US"/>
        </w:rPr>
        <w:t xml:space="preserve"> and</w:t>
      </w:r>
      <w:r w:rsidR="00DB022C" w:rsidRPr="00767888">
        <w:rPr>
          <w:rFonts w:ascii="Times New Roman" w:hAnsi="Times New Roman"/>
          <w:sz w:val="22"/>
          <w:szCs w:val="22"/>
          <w:lang w:val="en-US"/>
        </w:rPr>
        <w:t xml:space="preserve"> “</w:t>
      </w:r>
      <w:r w:rsidRPr="00767888">
        <w:rPr>
          <w:rFonts w:ascii="Times New Roman" w:hAnsi="Times New Roman"/>
          <w:i/>
          <w:sz w:val="22"/>
          <w:szCs w:val="22"/>
          <w:lang w:val="en-US"/>
        </w:rPr>
        <w:t>K</w:t>
      </w:r>
      <w:r w:rsidR="00DB022C" w:rsidRPr="00767888">
        <w:rPr>
          <w:rFonts w:ascii="Times New Roman" w:hAnsi="Times New Roman"/>
          <w:sz w:val="22"/>
          <w:szCs w:val="22"/>
          <w:vertAlign w:val="subscript"/>
          <w:lang w:val="en-US"/>
        </w:rPr>
        <w:t>i</w:t>
      </w:r>
      <w:r w:rsidRPr="00767888">
        <w:rPr>
          <w:rFonts w:ascii="Times New Roman" w:hAnsi="Times New Roman"/>
          <w:sz w:val="22"/>
          <w:szCs w:val="22"/>
          <w:lang w:val="en-US"/>
        </w:rPr>
        <w:t>" are adjusted, which constitute a self-tuning fuzzy PI controller as shown in Fig</w:t>
      </w:r>
      <w:r w:rsidR="0078017B" w:rsidRPr="00767888">
        <w:rPr>
          <w:rFonts w:ascii="Times New Roman" w:hAnsi="Times New Roman"/>
          <w:sz w:val="22"/>
          <w:szCs w:val="22"/>
          <w:lang w:val="en-US"/>
        </w:rPr>
        <w:t>.</w:t>
      </w:r>
      <w:r w:rsidRPr="00767888">
        <w:rPr>
          <w:rFonts w:ascii="Times New Roman" w:hAnsi="Times New Roman"/>
          <w:sz w:val="22"/>
          <w:szCs w:val="22"/>
          <w:lang w:val="en-US"/>
        </w:rPr>
        <w:t xml:space="preserve"> </w:t>
      </w:r>
      <w:r w:rsidR="00A112D3">
        <w:rPr>
          <w:rFonts w:ascii="Times New Roman" w:hAnsi="Times New Roman"/>
          <w:sz w:val="22"/>
          <w:szCs w:val="22"/>
          <w:lang w:val="en-US"/>
        </w:rPr>
        <w:t>5</w:t>
      </w:r>
      <w:r w:rsidRPr="00767888">
        <w:rPr>
          <w:rFonts w:ascii="Times New Roman" w:hAnsi="Times New Roman"/>
          <w:sz w:val="22"/>
          <w:szCs w:val="22"/>
          <w:lang w:val="en-US"/>
        </w:rPr>
        <w:t>.</w:t>
      </w:r>
    </w:p>
    <w:p w:rsidR="00DA69D1" w:rsidRPr="00767888" w:rsidRDefault="00DA69D1" w:rsidP="00487370">
      <w:pPr>
        <w:spacing w:before="120" w:after="0"/>
        <w:ind w:firstLine="0"/>
        <w:rPr>
          <w:rFonts w:ascii="Times New Roman" w:hAnsi="Times New Roman"/>
          <w:sz w:val="22"/>
          <w:szCs w:val="22"/>
          <w:lang w:val="en-US"/>
        </w:rPr>
      </w:pPr>
      <w:r w:rsidRPr="00767888">
        <w:rPr>
          <w:rFonts w:ascii="Times New Roman" w:hAnsi="Times New Roman"/>
          <w:sz w:val="22"/>
          <w:szCs w:val="22"/>
          <w:lang w:val="en-US"/>
        </w:rPr>
        <w:t>PI parameters fuzzy self-tuning is to find the fuzzy relationship between the two parameters of PI  "</w:t>
      </w:r>
      <w:r w:rsidRPr="00767888">
        <w:rPr>
          <w:rFonts w:ascii="Times New Roman" w:hAnsi="Times New Roman"/>
          <w:i/>
          <w:sz w:val="22"/>
          <w:szCs w:val="22"/>
          <w:lang w:val="en-US"/>
        </w:rPr>
        <w:t>e</w:t>
      </w:r>
      <w:r w:rsidRPr="00767888">
        <w:rPr>
          <w:rFonts w:ascii="Times New Roman" w:hAnsi="Times New Roman"/>
          <w:sz w:val="22"/>
          <w:szCs w:val="22"/>
          <w:lang w:val="en-US"/>
        </w:rPr>
        <w:t>" and "</w:t>
      </w:r>
      <w:r w:rsidRPr="00767888">
        <w:rPr>
          <w:rFonts w:ascii="Times New Roman" w:hAnsi="Times New Roman"/>
          <w:i/>
          <w:sz w:val="22"/>
          <w:szCs w:val="22"/>
          <w:lang w:val="en-US"/>
        </w:rPr>
        <w:t>de</w:t>
      </w:r>
      <w:r w:rsidRPr="00767888">
        <w:rPr>
          <w:rFonts w:ascii="Times New Roman" w:hAnsi="Times New Roman"/>
          <w:sz w:val="22"/>
          <w:szCs w:val="22"/>
          <w:lang w:val="en-US"/>
        </w:rPr>
        <w:t>", and according to the principle of fuzzy control, to modify the two parameters in order to meet different requirements for control parameters when "</w:t>
      </w:r>
      <w:r w:rsidRPr="00767888">
        <w:rPr>
          <w:rFonts w:ascii="Times New Roman" w:hAnsi="Times New Roman"/>
          <w:i/>
          <w:sz w:val="22"/>
          <w:szCs w:val="22"/>
          <w:lang w:val="en-US"/>
        </w:rPr>
        <w:t>e</w:t>
      </w:r>
      <w:r w:rsidRPr="00767888">
        <w:rPr>
          <w:rFonts w:ascii="Times New Roman" w:hAnsi="Times New Roman"/>
          <w:sz w:val="22"/>
          <w:szCs w:val="22"/>
          <w:lang w:val="en-US"/>
        </w:rPr>
        <w:t>" and "</w:t>
      </w:r>
      <w:r w:rsidRPr="00767888">
        <w:rPr>
          <w:rFonts w:ascii="Times New Roman" w:hAnsi="Times New Roman"/>
          <w:i/>
          <w:sz w:val="22"/>
          <w:szCs w:val="22"/>
          <w:lang w:val="en-US"/>
        </w:rPr>
        <w:t>de</w:t>
      </w:r>
      <w:r w:rsidRPr="00767888">
        <w:rPr>
          <w:rFonts w:ascii="Times New Roman" w:hAnsi="Times New Roman"/>
          <w:sz w:val="22"/>
          <w:szCs w:val="22"/>
          <w:lang w:val="en-US"/>
        </w:rPr>
        <w:t>" are different, and to make good dynamic and static performance as the control object.</w:t>
      </w:r>
    </w:p>
    <w:p w:rsidR="004075BF" w:rsidRPr="00695516" w:rsidRDefault="00E950CF" w:rsidP="00695516">
      <w:pPr>
        <w:spacing w:after="0"/>
        <w:ind w:firstLine="0"/>
        <w:jc w:val="left"/>
        <w:rPr>
          <w:rFonts w:ascii="Times New Roman" w:hAnsi="Times New Roman"/>
          <w:sz w:val="22"/>
          <w:szCs w:val="22"/>
        </w:rPr>
      </w:pPr>
      <w:r w:rsidRPr="00695516">
        <w:rPr>
          <w:rFonts w:ascii="Times New Roman" w:hAnsi="Times New Roman"/>
          <w:sz w:val="22"/>
          <w:szCs w:val="22"/>
        </w:rPr>
        <w:object w:dxaOrig="7428" w:dyaOrig="2646">
          <v:shape id="_x0000_i1031" type="#_x0000_t75" style="width:298.5pt;height:105.75pt" o:ole="">
            <v:imagedata r:id="rId24" o:title=""/>
          </v:shape>
          <o:OLEObject Type="Embed" ProgID="Visio.Drawing.11" ShapeID="_x0000_i1031" DrawAspect="Content" ObjectID="_1508576023" r:id="rId25"/>
        </w:object>
      </w:r>
    </w:p>
    <w:p w:rsidR="00C63D29" w:rsidRPr="00695516" w:rsidRDefault="00C63D29" w:rsidP="00695516">
      <w:pPr>
        <w:spacing w:after="0"/>
        <w:ind w:firstLine="0"/>
        <w:jc w:val="left"/>
        <w:rPr>
          <w:rFonts w:ascii="Times New Roman" w:hAnsi="Times New Roman"/>
          <w:sz w:val="22"/>
          <w:szCs w:val="22"/>
        </w:rPr>
      </w:pPr>
      <w:r w:rsidRPr="00695516">
        <w:rPr>
          <w:rFonts w:ascii="Times New Roman" w:hAnsi="Times New Roman"/>
          <w:sz w:val="22"/>
          <w:szCs w:val="22"/>
        </w:rPr>
        <w:t xml:space="preserve">Figure </w:t>
      </w:r>
      <w:r w:rsidR="00A112D3">
        <w:rPr>
          <w:rFonts w:ascii="Times New Roman" w:hAnsi="Times New Roman"/>
          <w:sz w:val="22"/>
          <w:szCs w:val="22"/>
        </w:rPr>
        <w:t>5</w:t>
      </w:r>
      <w:r w:rsidR="00695516">
        <w:rPr>
          <w:rFonts w:ascii="Times New Roman" w:hAnsi="Times New Roman"/>
          <w:sz w:val="22"/>
          <w:szCs w:val="22"/>
        </w:rPr>
        <w:t>.</w:t>
      </w:r>
      <w:r w:rsidRPr="00695516">
        <w:rPr>
          <w:rFonts w:ascii="Times New Roman" w:hAnsi="Times New Roman"/>
          <w:sz w:val="22"/>
          <w:szCs w:val="22"/>
        </w:rPr>
        <w:t xml:space="preserve"> The structure of self-tuning PI controller</w:t>
      </w:r>
      <w:r w:rsidR="00C51A45" w:rsidRPr="00695516">
        <w:rPr>
          <w:rFonts w:ascii="Times New Roman" w:hAnsi="Times New Roman"/>
          <w:sz w:val="22"/>
          <w:szCs w:val="22"/>
        </w:rPr>
        <w:t>.</w:t>
      </w:r>
    </w:p>
    <w:p w:rsidR="00C40D52" w:rsidRPr="00712898" w:rsidRDefault="00910D00" w:rsidP="001F3846">
      <w:pPr>
        <w:pStyle w:val="Heading2"/>
      </w:pPr>
      <w:r w:rsidRPr="00712898">
        <w:t>Fuzzy</w:t>
      </w:r>
      <w:r w:rsidR="00C40D52" w:rsidRPr="00712898">
        <w:t xml:space="preserve"> Linguistic Terms for Input and Output Variables</w:t>
      </w:r>
    </w:p>
    <w:p w:rsidR="00C40D52" w:rsidRPr="00767888" w:rsidRDefault="00CB6737" w:rsidP="00767888">
      <w:pPr>
        <w:spacing w:after="0"/>
        <w:ind w:firstLine="0"/>
        <w:rPr>
          <w:rFonts w:ascii="Times New Roman" w:hAnsi="Times New Roman"/>
          <w:sz w:val="22"/>
          <w:szCs w:val="22"/>
          <w:lang w:val="en-US"/>
        </w:rPr>
      </w:pPr>
      <w:r w:rsidRPr="00767888">
        <w:rPr>
          <w:rFonts w:ascii="Times New Roman" w:hAnsi="Times New Roman"/>
          <w:sz w:val="22"/>
          <w:szCs w:val="22"/>
          <w:lang w:val="en-US"/>
        </w:rPr>
        <w:t>The Fuzzy Linguistic Terms used for Input ("</w:t>
      </w:r>
      <w:r w:rsidRPr="00767888">
        <w:rPr>
          <w:rFonts w:ascii="Times New Roman" w:hAnsi="Times New Roman"/>
          <w:i/>
          <w:sz w:val="22"/>
          <w:szCs w:val="22"/>
          <w:lang w:val="en-US"/>
        </w:rPr>
        <w:t>e</w:t>
      </w:r>
      <w:r w:rsidRPr="00767888">
        <w:rPr>
          <w:rFonts w:ascii="Times New Roman" w:hAnsi="Times New Roman"/>
          <w:sz w:val="22"/>
          <w:szCs w:val="22"/>
          <w:lang w:val="en-US"/>
        </w:rPr>
        <w:t>" and "</w:t>
      </w:r>
      <w:r w:rsidRPr="00767888">
        <w:rPr>
          <w:rFonts w:ascii="Times New Roman" w:hAnsi="Times New Roman"/>
          <w:i/>
          <w:sz w:val="22"/>
          <w:szCs w:val="22"/>
          <w:lang w:val="en-US"/>
        </w:rPr>
        <w:t>de</w:t>
      </w:r>
      <w:r w:rsidRPr="00767888">
        <w:rPr>
          <w:rFonts w:ascii="Times New Roman" w:hAnsi="Times New Roman"/>
          <w:sz w:val="22"/>
          <w:szCs w:val="22"/>
          <w:lang w:val="en-US"/>
        </w:rPr>
        <w:t>") and Output Variables (“</w:t>
      </w:r>
      <w:r w:rsidRPr="00767888">
        <w:rPr>
          <w:rFonts w:ascii="Times New Roman" w:hAnsi="Times New Roman"/>
          <w:i/>
          <w:sz w:val="22"/>
          <w:szCs w:val="22"/>
          <w:lang w:val="en-US"/>
        </w:rPr>
        <w:t>K</w:t>
      </w:r>
      <w:r w:rsidRPr="00767888">
        <w:rPr>
          <w:rFonts w:ascii="Times New Roman" w:hAnsi="Times New Roman"/>
          <w:i/>
          <w:sz w:val="22"/>
          <w:szCs w:val="22"/>
          <w:vertAlign w:val="subscript"/>
          <w:lang w:val="en-US"/>
        </w:rPr>
        <w:t>p</w:t>
      </w:r>
      <w:r w:rsidRPr="00767888">
        <w:rPr>
          <w:rFonts w:ascii="Times New Roman" w:hAnsi="Times New Roman"/>
          <w:sz w:val="22"/>
          <w:szCs w:val="22"/>
          <w:lang w:val="en-US"/>
        </w:rPr>
        <w:t>" and “</w:t>
      </w:r>
      <w:r w:rsidRPr="00767888">
        <w:rPr>
          <w:rFonts w:ascii="Times New Roman" w:hAnsi="Times New Roman"/>
          <w:i/>
          <w:sz w:val="22"/>
          <w:szCs w:val="22"/>
          <w:lang w:val="en-US"/>
        </w:rPr>
        <w:t>K</w:t>
      </w:r>
      <w:r w:rsidRPr="00767888">
        <w:rPr>
          <w:rFonts w:ascii="Times New Roman" w:hAnsi="Times New Roman"/>
          <w:sz w:val="22"/>
          <w:szCs w:val="22"/>
          <w:vertAlign w:val="subscript"/>
          <w:lang w:val="en-US"/>
        </w:rPr>
        <w:t>i</w:t>
      </w:r>
      <w:r w:rsidRPr="00767888">
        <w:rPr>
          <w:rFonts w:ascii="Times New Roman" w:hAnsi="Times New Roman"/>
          <w:sz w:val="22"/>
          <w:szCs w:val="22"/>
          <w:lang w:val="en-US"/>
        </w:rPr>
        <w:t>") are defined in Table 2.</w:t>
      </w:r>
    </w:p>
    <w:p w:rsidR="00CB6737" w:rsidRPr="00830356" w:rsidRDefault="00CB6737" w:rsidP="00081B81">
      <w:pPr>
        <w:spacing w:after="0"/>
        <w:ind w:left="425" w:firstLine="0"/>
        <w:rPr>
          <w:rFonts w:ascii="Times New Roman" w:hAnsi="Times New Roman"/>
          <w:szCs w:val="24"/>
          <w:lang w:val="en-US"/>
        </w:rPr>
      </w:pPr>
    </w:p>
    <w:p w:rsidR="00C40D52" w:rsidRPr="00695516" w:rsidRDefault="00C63D29" w:rsidP="00695516">
      <w:pPr>
        <w:spacing w:after="0"/>
        <w:ind w:firstLine="0"/>
        <w:jc w:val="left"/>
        <w:rPr>
          <w:rFonts w:ascii="Times New Roman" w:hAnsi="Times New Roman"/>
          <w:sz w:val="22"/>
          <w:szCs w:val="24"/>
          <w:lang w:val="en-US"/>
        </w:rPr>
      </w:pPr>
      <w:r w:rsidRPr="00695516">
        <w:rPr>
          <w:rFonts w:ascii="Times New Roman" w:hAnsi="Times New Roman"/>
          <w:sz w:val="22"/>
          <w:szCs w:val="24"/>
          <w:lang w:val="en-US"/>
        </w:rPr>
        <w:t>Table 2</w:t>
      </w:r>
      <w:r w:rsidR="00695516">
        <w:rPr>
          <w:rFonts w:ascii="Times New Roman" w:hAnsi="Times New Roman"/>
          <w:sz w:val="22"/>
          <w:szCs w:val="24"/>
          <w:lang w:val="en-US"/>
        </w:rPr>
        <w:t>.</w:t>
      </w:r>
      <w:r w:rsidRPr="00695516">
        <w:rPr>
          <w:rFonts w:ascii="Times New Roman" w:hAnsi="Times New Roman"/>
          <w:sz w:val="22"/>
          <w:szCs w:val="24"/>
          <w:lang w:val="en-US"/>
        </w:rPr>
        <w:t xml:space="preserve"> Fuzzy linguistic terms used for input and output variables</w:t>
      </w:r>
      <w:r w:rsidR="00C51A45" w:rsidRPr="00695516">
        <w:rPr>
          <w:rFonts w:ascii="Times New Roman" w:hAnsi="Times New Roman"/>
          <w:sz w:val="22"/>
          <w:szCs w:val="24"/>
          <w:lang w:val="en-US"/>
        </w:rPr>
        <w:t>.</w:t>
      </w:r>
    </w:p>
    <w:tbl>
      <w:tblPr>
        <w:tblStyle w:val="TableGrid"/>
        <w:tblW w:w="0" w:type="auto"/>
        <w:tblInd w:w="108" w:type="dxa"/>
        <w:tblLook w:val="04A0"/>
      </w:tblPr>
      <w:tblGrid>
        <w:gridCol w:w="1158"/>
        <w:gridCol w:w="1579"/>
        <w:gridCol w:w="1579"/>
        <w:gridCol w:w="632"/>
        <w:gridCol w:w="1494"/>
        <w:gridCol w:w="1493"/>
      </w:tblGrid>
      <w:tr w:rsidR="00B73756" w:rsidRPr="00B10384" w:rsidTr="00C503B7">
        <w:tc>
          <w:tcPr>
            <w:tcW w:w="1050" w:type="dxa"/>
            <w:vAlign w:val="center"/>
          </w:tcPr>
          <w:p w:rsidR="00B73756" w:rsidRPr="00B10384" w:rsidRDefault="00B73756" w:rsidP="00B10384">
            <w:pPr>
              <w:spacing w:after="0"/>
              <w:ind w:firstLine="0"/>
              <w:jc w:val="center"/>
              <w:rPr>
                <w:sz w:val="22"/>
              </w:rPr>
            </w:pPr>
            <w:r w:rsidRPr="00B10384">
              <w:rPr>
                <w:rFonts w:ascii="Times New Roman" w:hAnsi="Times New Roman"/>
                <w:b/>
                <w:sz w:val="22"/>
                <w:lang w:val="en-US"/>
              </w:rPr>
              <w:t>Term</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NL</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NS</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ZE</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PS</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PL</w:t>
            </w:r>
          </w:p>
        </w:tc>
      </w:tr>
      <w:tr w:rsidR="00B73756" w:rsidRPr="00B10384" w:rsidTr="00C503B7">
        <w:tc>
          <w:tcPr>
            <w:tcW w:w="1050" w:type="dxa"/>
            <w:vAlign w:val="center"/>
          </w:tcPr>
          <w:p w:rsidR="00B73756" w:rsidRPr="00B10384" w:rsidRDefault="00B73756" w:rsidP="00B10384">
            <w:pPr>
              <w:spacing w:after="0"/>
              <w:ind w:firstLine="0"/>
              <w:jc w:val="center"/>
              <w:rPr>
                <w:sz w:val="22"/>
              </w:rPr>
            </w:pPr>
            <w:r w:rsidRPr="00B10384">
              <w:rPr>
                <w:rFonts w:ascii="Times New Roman" w:hAnsi="Times New Roman"/>
                <w:b/>
                <w:sz w:val="22"/>
                <w:lang w:val="en-US"/>
              </w:rPr>
              <w:t>Definition</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Negative Large</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Negative Small</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Zero</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Positive Small</w:t>
            </w:r>
          </w:p>
        </w:tc>
        <w:tc>
          <w:tcPr>
            <w:tcW w:w="0" w:type="auto"/>
            <w:vAlign w:val="center"/>
          </w:tcPr>
          <w:p w:rsidR="00B73756" w:rsidRPr="00B10384" w:rsidRDefault="00B73756" w:rsidP="00B10384">
            <w:pPr>
              <w:spacing w:after="0"/>
              <w:ind w:firstLine="0"/>
              <w:jc w:val="center"/>
              <w:rPr>
                <w:sz w:val="22"/>
              </w:rPr>
            </w:pPr>
            <w:r w:rsidRPr="00B10384">
              <w:rPr>
                <w:rFonts w:ascii="Times New Roman" w:hAnsi="Times New Roman"/>
                <w:sz w:val="22"/>
                <w:lang w:val="en-US"/>
              </w:rPr>
              <w:t>Positive Large</w:t>
            </w:r>
          </w:p>
        </w:tc>
      </w:tr>
    </w:tbl>
    <w:p w:rsidR="00C40D52" w:rsidRPr="00695516" w:rsidRDefault="00910D00" w:rsidP="009E78E0">
      <w:pPr>
        <w:pStyle w:val="Heading2"/>
      </w:pPr>
      <w:r w:rsidRPr="00695516">
        <w:t>Fuzzy</w:t>
      </w:r>
      <w:r w:rsidR="00C40D52" w:rsidRPr="00695516">
        <w:t xml:space="preserve"> Membership Functions for Input and Output Variables</w:t>
      </w:r>
    </w:p>
    <w:p w:rsidR="00081B81" w:rsidRPr="00767888" w:rsidRDefault="00C40D52" w:rsidP="00767888">
      <w:pPr>
        <w:ind w:firstLine="0"/>
        <w:rPr>
          <w:rFonts w:ascii="Times New Roman" w:hAnsi="Times New Roman"/>
          <w:sz w:val="22"/>
          <w:szCs w:val="22"/>
          <w:lang w:val="en-US"/>
        </w:rPr>
      </w:pPr>
      <w:r w:rsidRPr="00767888">
        <w:rPr>
          <w:rFonts w:ascii="Times New Roman" w:hAnsi="Times New Roman"/>
          <w:sz w:val="22"/>
          <w:szCs w:val="22"/>
          <w:lang w:val="en-US"/>
        </w:rPr>
        <w:t xml:space="preserve">Fuzzy membership functions are used as tools to convert crisp values to linguistic terms. A fuzzy membership function can contain several fuzzy sets depending on how many linguistic terms are used. Each fuzzy set represents one linguistic term. In this paper, five fuzzy sets are obtained by applying the five linguistic terms. The number for indicating how much a crisp value can be a member in each fuzzy set is called a degree of membership .One crisp value can be converted to be “partly” in many fuzzy sets, but the membership degree in each fuzzy set may be different. In order to define fuzzy membership function, designers can choose different shapes based on their preference or experience. The popular shape is triangular because this shape is easy to represent designer’s idea and require low computations time. </w:t>
      </w:r>
      <w:r w:rsidR="00081B81" w:rsidRPr="00767888">
        <w:rPr>
          <w:rFonts w:ascii="Times New Roman" w:hAnsi="Times New Roman"/>
          <w:sz w:val="22"/>
          <w:szCs w:val="22"/>
          <w:lang w:val="en-US"/>
        </w:rPr>
        <w:t xml:space="preserve">In order to improve the performance of FLC, the rules and membership functions are adjusted. The membership functions are adjusted by making the area of membership functions near ZE region narrower to produce finer control resolution. </w:t>
      </w:r>
      <w:r w:rsidR="00910D00" w:rsidRPr="00767888">
        <w:rPr>
          <w:rFonts w:ascii="Times New Roman" w:hAnsi="Times New Roman"/>
          <w:sz w:val="22"/>
          <w:szCs w:val="22"/>
          <w:lang w:val="en-US"/>
        </w:rPr>
        <w:t>On the</w:t>
      </w:r>
      <w:r w:rsidR="00081B81" w:rsidRPr="00767888">
        <w:rPr>
          <w:rFonts w:ascii="Times New Roman" w:hAnsi="Times New Roman"/>
          <w:sz w:val="22"/>
          <w:szCs w:val="22"/>
          <w:lang w:val="en-US"/>
        </w:rPr>
        <w:t xml:space="preserve"> other hand, making the area far from ZE region wider gives faster control response. Also the performance can be improved by changing the severity of rules.</w:t>
      </w:r>
      <w:r w:rsidR="00CB6737" w:rsidRPr="00767888">
        <w:rPr>
          <w:rFonts w:ascii="Times New Roman" w:hAnsi="Times New Roman"/>
          <w:sz w:val="22"/>
          <w:szCs w:val="22"/>
          <w:lang w:val="en-US"/>
        </w:rPr>
        <w:t xml:space="preserve"> The membership functions used in this paper for speed error (</w:t>
      </w:r>
      <w:r w:rsidR="00CB6737" w:rsidRPr="00767888">
        <w:rPr>
          <w:rFonts w:ascii="Times New Roman" w:hAnsi="Times New Roman"/>
          <w:i/>
          <w:sz w:val="22"/>
          <w:szCs w:val="22"/>
          <w:lang w:val="en-US"/>
        </w:rPr>
        <w:t>e</w:t>
      </w:r>
      <w:r w:rsidR="00CB6737" w:rsidRPr="00767888">
        <w:rPr>
          <w:rFonts w:ascii="Times New Roman" w:hAnsi="Times New Roman"/>
          <w:sz w:val="22"/>
          <w:szCs w:val="22"/>
          <w:lang w:val="en-US"/>
        </w:rPr>
        <w:t>) and change in speed error (d</w:t>
      </w:r>
      <w:r w:rsidR="00CB6737" w:rsidRPr="00767888">
        <w:rPr>
          <w:rFonts w:ascii="Times New Roman" w:hAnsi="Times New Roman"/>
          <w:i/>
          <w:sz w:val="22"/>
          <w:szCs w:val="22"/>
          <w:lang w:val="en-US"/>
        </w:rPr>
        <w:t>e</w:t>
      </w:r>
      <w:r w:rsidR="00CB6737" w:rsidRPr="00767888">
        <w:rPr>
          <w:rFonts w:ascii="Times New Roman" w:hAnsi="Times New Roman"/>
          <w:sz w:val="22"/>
          <w:szCs w:val="22"/>
          <w:lang w:val="en-US"/>
        </w:rPr>
        <w:t xml:space="preserve">) are defined in </w:t>
      </w:r>
      <w:r w:rsidR="007804F4" w:rsidRPr="00767888">
        <w:rPr>
          <w:rFonts w:ascii="Times New Roman" w:hAnsi="Times New Roman"/>
          <w:sz w:val="22"/>
          <w:szCs w:val="22"/>
          <w:lang w:val="en-US"/>
        </w:rPr>
        <w:t xml:space="preserve">Fig. </w:t>
      </w:r>
      <w:r w:rsidR="00E950CF">
        <w:rPr>
          <w:rFonts w:ascii="Times New Roman" w:hAnsi="Times New Roman"/>
          <w:sz w:val="22"/>
          <w:szCs w:val="22"/>
          <w:lang w:val="en-US"/>
        </w:rPr>
        <w:t>6</w:t>
      </w:r>
      <w:r w:rsidR="00CB6737" w:rsidRPr="00767888">
        <w:rPr>
          <w:rFonts w:ascii="Times New Roman" w:hAnsi="Times New Roman"/>
          <w:sz w:val="22"/>
          <w:szCs w:val="22"/>
          <w:lang w:val="en-US"/>
        </w:rPr>
        <w:t>.</w:t>
      </w:r>
    </w:p>
    <w:p w:rsidR="00B73756" w:rsidRDefault="00B73756" w:rsidP="00AB7AB7">
      <w:pPr>
        <w:spacing w:after="0"/>
        <w:ind w:firstLine="0"/>
        <w:jc w:val="left"/>
        <w:rPr>
          <w:rFonts w:ascii="Times New Roman" w:hAnsi="Times New Roman"/>
          <w:sz w:val="28"/>
          <w:szCs w:val="24"/>
          <w:lang w:val="en-US"/>
        </w:rPr>
      </w:pPr>
      <w:r w:rsidRPr="00B73756">
        <w:rPr>
          <w:noProof/>
          <w:szCs w:val="24"/>
          <w:lang w:val="el-GR" w:eastAsia="el-GR"/>
        </w:rPr>
        <w:drawing>
          <wp:inline distT="0" distB="0" distL="0" distR="0">
            <wp:extent cx="3009717" cy="1800000"/>
            <wp:effectExtent l="19050" t="0" r="183" b="0"/>
            <wp:docPr id="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l="1900" t="3516"/>
                    <a:stretch>
                      <a:fillRect/>
                    </a:stretch>
                  </pic:blipFill>
                  <pic:spPr bwMode="auto">
                    <a:xfrm>
                      <a:off x="0" y="0"/>
                      <a:ext cx="3009717" cy="1800000"/>
                    </a:xfrm>
                    <a:prstGeom prst="rect">
                      <a:avLst/>
                    </a:prstGeom>
                    <a:noFill/>
                    <a:ln w="9525">
                      <a:noFill/>
                      <a:miter lim="800000"/>
                      <a:headEnd/>
                      <a:tailEnd/>
                    </a:ln>
                  </pic:spPr>
                </pic:pic>
              </a:graphicData>
            </a:graphic>
          </wp:inline>
        </w:drawing>
      </w:r>
      <w:r w:rsidRPr="00B73756">
        <w:rPr>
          <w:rFonts w:ascii="Times New Roman" w:hAnsi="Times New Roman"/>
          <w:sz w:val="28"/>
          <w:szCs w:val="24"/>
          <w:lang w:val="en-US"/>
        </w:rPr>
        <w:t xml:space="preserve"> </w:t>
      </w:r>
      <w:r w:rsidRPr="00B73756">
        <w:rPr>
          <w:noProof/>
          <w:szCs w:val="24"/>
          <w:lang w:val="el-GR" w:eastAsia="el-GR"/>
        </w:rPr>
        <w:drawing>
          <wp:inline distT="0" distB="0" distL="0" distR="0">
            <wp:extent cx="3034286" cy="1800000"/>
            <wp:effectExtent l="19050" t="0" r="0" b="0"/>
            <wp:docPr id="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l="1667" t="4297"/>
                    <a:stretch>
                      <a:fillRect/>
                    </a:stretch>
                  </pic:blipFill>
                  <pic:spPr bwMode="auto">
                    <a:xfrm>
                      <a:off x="0" y="0"/>
                      <a:ext cx="3034286" cy="1800000"/>
                    </a:xfrm>
                    <a:prstGeom prst="rect">
                      <a:avLst/>
                    </a:prstGeom>
                    <a:noFill/>
                    <a:ln w="9525">
                      <a:noFill/>
                      <a:miter lim="800000"/>
                      <a:headEnd/>
                      <a:tailEnd/>
                    </a:ln>
                  </pic:spPr>
                </pic:pic>
              </a:graphicData>
            </a:graphic>
          </wp:inline>
        </w:drawing>
      </w:r>
    </w:p>
    <w:p w:rsidR="00B73756" w:rsidRPr="00B73756" w:rsidRDefault="00B73756" w:rsidP="00B73756">
      <w:pPr>
        <w:tabs>
          <w:tab w:val="left" w:pos="2552"/>
          <w:tab w:val="left" w:pos="7371"/>
        </w:tabs>
        <w:spacing w:after="0"/>
        <w:ind w:firstLine="0"/>
        <w:jc w:val="left"/>
        <w:rPr>
          <w:rFonts w:ascii="Times New Roman" w:hAnsi="Times New Roman"/>
          <w:sz w:val="22"/>
          <w:szCs w:val="24"/>
          <w:lang w:val="en-US"/>
        </w:rPr>
      </w:pPr>
      <w:r>
        <w:rPr>
          <w:rFonts w:ascii="Times New Roman" w:hAnsi="Times New Roman"/>
          <w:sz w:val="22"/>
          <w:szCs w:val="24"/>
          <w:lang w:val="en-US"/>
        </w:rPr>
        <w:tab/>
      </w:r>
      <w:r w:rsidRPr="00B73756">
        <w:rPr>
          <w:rFonts w:ascii="Times New Roman" w:hAnsi="Times New Roman"/>
          <w:sz w:val="22"/>
          <w:szCs w:val="24"/>
          <w:lang w:val="en-US"/>
        </w:rPr>
        <w:t>a)</w:t>
      </w:r>
      <w:r>
        <w:rPr>
          <w:rFonts w:ascii="Times New Roman" w:hAnsi="Times New Roman"/>
          <w:sz w:val="22"/>
          <w:szCs w:val="24"/>
          <w:lang w:val="en-US"/>
        </w:rPr>
        <w:tab/>
        <w:t>b)</w:t>
      </w:r>
    </w:p>
    <w:p w:rsidR="00753FE1" w:rsidRPr="00AB7AB7" w:rsidRDefault="00753FE1" w:rsidP="00C503B7">
      <w:pPr>
        <w:ind w:firstLine="0"/>
        <w:jc w:val="left"/>
        <w:rPr>
          <w:rFonts w:ascii="Times New Roman" w:hAnsi="Times New Roman"/>
          <w:sz w:val="22"/>
          <w:lang w:val="en-US" w:eastAsia="el-GR"/>
        </w:rPr>
      </w:pPr>
      <w:r w:rsidRPr="00AB7AB7">
        <w:rPr>
          <w:rFonts w:ascii="Times New Roman" w:hAnsi="Times New Roman"/>
          <w:sz w:val="22"/>
          <w:lang w:val="en-US" w:eastAsia="el-GR"/>
        </w:rPr>
        <w:t xml:space="preserve">Figure </w:t>
      </w:r>
      <w:r w:rsidR="00E950CF">
        <w:rPr>
          <w:rFonts w:ascii="Times New Roman" w:hAnsi="Times New Roman"/>
          <w:sz w:val="22"/>
          <w:lang w:val="en-US" w:eastAsia="el-GR"/>
        </w:rPr>
        <w:t>6.</w:t>
      </w:r>
      <w:r w:rsidRPr="00AB7AB7">
        <w:rPr>
          <w:rFonts w:ascii="Times New Roman" w:hAnsi="Times New Roman"/>
          <w:sz w:val="22"/>
          <w:lang w:val="en-US" w:eastAsia="el-GR"/>
        </w:rPr>
        <w:t xml:space="preserve"> Membership function</w:t>
      </w:r>
      <w:r w:rsidR="00B73756">
        <w:rPr>
          <w:rFonts w:ascii="Times New Roman" w:hAnsi="Times New Roman"/>
          <w:sz w:val="22"/>
          <w:lang w:val="en-US" w:eastAsia="el-GR"/>
        </w:rPr>
        <w:t>s</w:t>
      </w:r>
      <w:r w:rsidRPr="00AB7AB7">
        <w:rPr>
          <w:rFonts w:ascii="Times New Roman" w:hAnsi="Times New Roman"/>
          <w:sz w:val="22"/>
          <w:lang w:val="en-US" w:eastAsia="el-GR"/>
        </w:rPr>
        <w:t xml:space="preserve"> for </w:t>
      </w:r>
      <w:r w:rsidR="00B73756">
        <w:rPr>
          <w:rFonts w:ascii="Times New Roman" w:hAnsi="Times New Roman"/>
          <w:sz w:val="22"/>
          <w:lang w:val="en-US" w:eastAsia="el-GR"/>
        </w:rPr>
        <w:t xml:space="preserve">a) </w:t>
      </w:r>
      <w:r w:rsidRPr="00AB7AB7">
        <w:rPr>
          <w:rFonts w:ascii="Times New Roman" w:hAnsi="Times New Roman"/>
          <w:sz w:val="22"/>
          <w:lang w:val="en-US" w:eastAsia="el-GR"/>
        </w:rPr>
        <w:t>input variable “</w:t>
      </w:r>
      <w:r w:rsidRPr="00AB7AB7">
        <w:rPr>
          <w:rFonts w:ascii="Times New Roman" w:hAnsi="Times New Roman"/>
          <w:i/>
          <w:sz w:val="22"/>
          <w:lang w:val="en-US" w:eastAsia="el-GR"/>
        </w:rPr>
        <w:t>e</w:t>
      </w:r>
      <w:r w:rsidRPr="00AB7AB7">
        <w:rPr>
          <w:rFonts w:ascii="Times New Roman" w:hAnsi="Times New Roman"/>
          <w:sz w:val="22"/>
          <w:lang w:val="en-US" w:eastAsia="el-GR"/>
        </w:rPr>
        <w:t>”</w:t>
      </w:r>
      <w:r w:rsidR="00B73756">
        <w:rPr>
          <w:rFonts w:ascii="Times New Roman" w:hAnsi="Times New Roman"/>
          <w:sz w:val="22"/>
          <w:lang w:val="en-US" w:eastAsia="el-GR"/>
        </w:rPr>
        <w:t xml:space="preserve"> and b) </w:t>
      </w:r>
      <w:r w:rsidR="00B73756" w:rsidRPr="00695516">
        <w:rPr>
          <w:rFonts w:ascii="Times New Roman" w:hAnsi="Times New Roman"/>
          <w:sz w:val="22"/>
          <w:lang w:val="en-US" w:eastAsia="el-GR"/>
        </w:rPr>
        <w:t>input variable “d</w:t>
      </w:r>
      <w:r w:rsidR="00B73756" w:rsidRPr="00695516">
        <w:rPr>
          <w:rFonts w:ascii="Times New Roman" w:hAnsi="Times New Roman"/>
          <w:i/>
          <w:sz w:val="22"/>
          <w:lang w:val="en-US" w:eastAsia="el-GR"/>
        </w:rPr>
        <w:t>e</w:t>
      </w:r>
      <w:r w:rsidR="00B73756" w:rsidRPr="00695516">
        <w:rPr>
          <w:rFonts w:ascii="Times New Roman" w:hAnsi="Times New Roman"/>
          <w:sz w:val="22"/>
          <w:lang w:val="en-US" w:eastAsia="el-GR"/>
        </w:rPr>
        <w:t>”</w:t>
      </w:r>
      <w:r w:rsidR="00B73756">
        <w:rPr>
          <w:rFonts w:ascii="Times New Roman" w:hAnsi="Times New Roman"/>
          <w:sz w:val="22"/>
          <w:lang w:val="en-US" w:eastAsia="el-GR"/>
        </w:rPr>
        <w:t>.</w:t>
      </w:r>
    </w:p>
    <w:p w:rsidR="00DA69D1" w:rsidRDefault="00CB6737" w:rsidP="00DA69D1">
      <w:pPr>
        <w:spacing w:after="0"/>
        <w:ind w:firstLine="0"/>
        <w:rPr>
          <w:rFonts w:ascii="Times New Roman" w:hAnsi="Times New Roman"/>
          <w:sz w:val="22"/>
          <w:szCs w:val="22"/>
          <w:lang w:val="en-US"/>
        </w:rPr>
      </w:pPr>
      <w:r w:rsidRPr="00DA69D1">
        <w:rPr>
          <w:rFonts w:ascii="Times New Roman" w:hAnsi="Times New Roman"/>
          <w:sz w:val="22"/>
          <w:szCs w:val="22"/>
          <w:lang w:val="en-US"/>
        </w:rPr>
        <w:t>The membership functions used in this paper for “Kp” and “Ki”</w:t>
      </w:r>
      <w:r w:rsidR="007804F4" w:rsidRPr="00DA69D1">
        <w:rPr>
          <w:rFonts w:ascii="Times New Roman" w:hAnsi="Times New Roman"/>
          <w:sz w:val="22"/>
          <w:szCs w:val="22"/>
          <w:lang w:val="en-US"/>
        </w:rPr>
        <w:t xml:space="preserve"> </w:t>
      </w:r>
      <w:r w:rsidRPr="00DA69D1">
        <w:rPr>
          <w:rFonts w:ascii="Times New Roman" w:hAnsi="Times New Roman"/>
          <w:sz w:val="22"/>
          <w:szCs w:val="22"/>
          <w:lang w:val="en-US"/>
        </w:rPr>
        <w:t xml:space="preserve">are defined in </w:t>
      </w:r>
      <w:r w:rsidR="007804F4" w:rsidRPr="00DA69D1">
        <w:rPr>
          <w:rFonts w:ascii="Times New Roman" w:hAnsi="Times New Roman"/>
          <w:sz w:val="22"/>
          <w:szCs w:val="22"/>
          <w:lang w:val="en-US"/>
        </w:rPr>
        <w:t xml:space="preserve">Fig. </w:t>
      </w:r>
      <w:r w:rsidR="00E950CF">
        <w:rPr>
          <w:rFonts w:ascii="Times New Roman" w:hAnsi="Times New Roman"/>
          <w:sz w:val="22"/>
          <w:szCs w:val="22"/>
          <w:lang w:val="en-US"/>
        </w:rPr>
        <w:t>7</w:t>
      </w:r>
      <w:r w:rsidRPr="00DA69D1">
        <w:rPr>
          <w:rFonts w:ascii="Times New Roman" w:hAnsi="Times New Roman"/>
          <w:sz w:val="22"/>
          <w:szCs w:val="22"/>
          <w:lang w:val="en-US"/>
        </w:rPr>
        <w:t>.</w:t>
      </w:r>
      <w:r w:rsidR="00DA69D1" w:rsidRPr="00DA69D1">
        <w:rPr>
          <w:rFonts w:ascii="Times New Roman" w:hAnsi="Times New Roman"/>
          <w:sz w:val="22"/>
          <w:szCs w:val="22"/>
          <w:lang w:val="en-US"/>
        </w:rPr>
        <w:t xml:space="preserve"> </w:t>
      </w:r>
    </w:p>
    <w:p w:rsidR="00E950CF" w:rsidRPr="00695516" w:rsidRDefault="00E950CF" w:rsidP="00E950CF">
      <w:pPr>
        <w:spacing w:after="0"/>
        <w:ind w:firstLine="0"/>
        <w:jc w:val="left"/>
        <w:rPr>
          <w:rFonts w:ascii="Times New Roman" w:hAnsi="Times New Roman"/>
          <w:sz w:val="28"/>
          <w:szCs w:val="24"/>
          <w:lang w:val="en-US"/>
        </w:rPr>
      </w:pPr>
      <w:r w:rsidRPr="00B73756">
        <w:rPr>
          <w:noProof/>
          <w:szCs w:val="24"/>
          <w:lang w:val="el-GR" w:eastAsia="el-GR"/>
        </w:rPr>
        <w:lastRenderedPageBreak/>
        <w:drawing>
          <wp:inline distT="0" distB="0" distL="0" distR="0">
            <wp:extent cx="2868750" cy="1800000"/>
            <wp:effectExtent l="19050" t="0" r="7800" b="0"/>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l="2810" t="3030" r="1639"/>
                    <a:stretch>
                      <a:fillRect/>
                    </a:stretch>
                  </pic:blipFill>
                  <pic:spPr bwMode="auto">
                    <a:xfrm>
                      <a:off x="0" y="0"/>
                      <a:ext cx="2868750" cy="1800000"/>
                    </a:xfrm>
                    <a:prstGeom prst="rect">
                      <a:avLst/>
                    </a:prstGeom>
                    <a:noFill/>
                    <a:ln w="9525">
                      <a:noFill/>
                      <a:miter lim="800000"/>
                      <a:headEnd/>
                      <a:tailEnd/>
                    </a:ln>
                  </pic:spPr>
                </pic:pic>
              </a:graphicData>
            </a:graphic>
          </wp:inline>
        </w:drawing>
      </w:r>
      <w:r w:rsidRPr="00B73756">
        <w:rPr>
          <w:noProof/>
          <w:szCs w:val="24"/>
          <w:lang w:val="el-GR" w:eastAsia="el-GR"/>
        </w:rPr>
        <w:drawing>
          <wp:inline distT="0" distB="0" distL="0" distR="0">
            <wp:extent cx="2872941" cy="1800000"/>
            <wp:effectExtent l="19050" t="0" r="3609" b="0"/>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l="1655" t="3774" r="2128"/>
                    <a:stretch>
                      <a:fillRect/>
                    </a:stretch>
                  </pic:blipFill>
                  <pic:spPr bwMode="auto">
                    <a:xfrm>
                      <a:off x="0" y="0"/>
                      <a:ext cx="2872941" cy="1800000"/>
                    </a:xfrm>
                    <a:prstGeom prst="rect">
                      <a:avLst/>
                    </a:prstGeom>
                    <a:noFill/>
                    <a:ln w="9525">
                      <a:noFill/>
                      <a:miter lim="800000"/>
                      <a:headEnd/>
                      <a:tailEnd/>
                    </a:ln>
                  </pic:spPr>
                </pic:pic>
              </a:graphicData>
            </a:graphic>
          </wp:inline>
        </w:drawing>
      </w:r>
    </w:p>
    <w:p w:rsidR="00E950CF" w:rsidRPr="00695516" w:rsidRDefault="00E950CF" w:rsidP="00E950CF">
      <w:pPr>
        <w:ind w:firstLine="0"/>
        <w:jc w:val="left"/>
        <w:rPr>
          <w:rFonts w:ascii="Times New Roman" w:hAnsi="Times New Roman"/>
          <w:sz w:val="22"/>
          <w:lang w:val="en-US" w:eastAsia="el-GR"/>
        </w:rPr>
      </w:pPr>
      <w:r w:rsidRPr="00695516">
        <w:rPr>
          <w:rFonts w:ascii="Times New Roman" w:hAnsi="Times New Roman"/>
          <w:sz w:val="22"/>
          <w:lang w:val="en-US" w:eastAsia="el-GR"/>
        </w:rPr>
        <w:t xml:space="preserve">Figure </w:t>
      </w:r>
      <w:r>
        <w:rPr>
          <w:rFonts w:ascii="Times New Roman" w:hAnsi="Times New Roman"/>
          <w:sz w:val="22"/>
          <w:lang w:val="en-US" w:eastAsia="el-GR"/>
        </w:rPr>
        <w:t>7.</w:t>
      </w:r>
      <w:r w:rsidRPr="00695516">
        <w:rPr>
          <w:rFonts w:ascii="Times New Roman" w:hAnsi="Times New Roman"/>
          <w:sz w:val="22"/>
          <w:lang w:val="en-US" w:eastAsia="el-GR"/>
        </w:rPr>
        <w:t xml:space="preserve"> Membership function</w:t>
      </w:r>
      <w:r>
        <w:rPr>
          <w:rFonts w:ascii="Times New Roman" w:hAnsi="Times New Roman"/>
          <w:sz w:val="22"/>
          <w:lang w:val="en-US" w:eastAsia="el-GR"/>
        </w:rPr>
        <w:t>s</w:t>
      </w:r>
      <w:r w:rsidRPr="00695516">
        <w:rPr>
          <w:rFonts w:ascii="Times New Roman" w:hAnsi="Times New Roman"/>
          <w:sz w:val="22"/>
          <w:lang w:val="en-US" w:eastAsia="el-GR"/>
        </w:rPr>
        <w:t xml:space="preserve"> for </w:t>
      </w:r>
      <w:r>
        <w:rPr>
          <w:rFonts w:ascii="Times New Roman" w:hAnsi="Times New Roman"/>
          <w:sz w:val="22"/>
          <w:lang w:val="en-US" w:eastAsia="el-GR"/>
        </w:rPr>
        <w:t xml:space="preserve">a) </w:t>
      </w:r>
      <w:r w:rsidRPr="00695516">
        <w:rPr>
          <w:rFonts w:ascii="Times New Roman" w:hAnsi="Times New Roman"/>
          <w:sz w:val="22"/>
          <w:lang w:val="en-US" w:eastAsia="el-GR"/>
        </w:rPr>
        <w:t>output variable “</w:t>
      </w:r>
      <w:r w:rsidRPr="00695516">
        <w:rPr>
          <w:rFonts w:ascii="Times New Roman" w:hAnsi="Times New Roman"/>
          <w:i/>
          <w:sz w:val="22"/>
          <w:lang w:val="en-US" w:eastAsia="el-GR"/>
        </w:rPr>
        <w:t>K</w:t>
      </w:r>
      <w:r w:rsidRPr="00695516">
        <w:rPr>
          <w:rFonts w:ascii="Times New Roman" w:hAnsi="Times New Roman"/>
          <w:i/>
          <w:sz w:val="22"/>
          <w:vertAlign w:val="subscript"/>
          <w:lang w:val="en-US" w:eastAsia="el-GR"/>
        </w:rPr>
        <w:t>p</w:t>
      </w:r>
      <w:r w:rsidRPr="00695516">
        <w:rPr>
          <w:rFonts w:ascii="Times New Roman" w:hAnsi="Times New Roman"/>
          <w:sz w:val="22"/>
          <w:lang w:val="en-US" w:eastAsia="el-GR"/>
        </w:rPr>
        <w:t>”</w:t>
      </w:r>
      <w:r>
        <w:rPr>
          <w:rFonts w:ascii="Times New Roman" w:hAnsi="Times New Roman"/>
          <w:sz w:val="22"/>
          <w:lang w:val="en-US" w:eastAsia="el-GR"/>
        </w:rPr>
        <w:t xml:space="preserve"> b)</w:t>
      </w:r>
      <w:r w:rsidRPr="00B73756">
        <w:rPr>
          <w:rFonts w:ascii="Times New Roman" w:hAnsi="Times New Roman"/>
          <w:sz w:val="22"/>
          <w:lang w:val="en-US" w:eastAsia="el-GR"/>
        </w:rPr>
        <w:t xml:space="preserve"> </w:t>
      </w:r>
      <w:r w:rsidRPr="00AB7AB7">
        <w:rPr>
          <w:rFonts w:ascii="Times New Roman" w:hAnsi="Times New Roman"/>
          <w:sz w:val="22"/>
          <w:lang w:val="en-US" w:eastAsia="el-GR"/>
        </w:rPr>
        <w:t>output variable “</w:t>
      </w:r>
      <w:r w:rsidRPr="00AB7AB7">
        <w:rPr>
          <w:rFonts w:ascii="Times New Roman" w:hAnsi="Times New Roman"/>
          <w:i/>
          <w:sz w:val="22"/>
          <w:lang w:val="en-US" w:eastAsia="el-GR"/>
        </w:rPr>
        <w:t>K</w:t>
      </w:r>
      <w:r w:rsidRPr="00AB7AB7">
        <w:rPr>
          <w:rFonts w:ascii="Times New Roman" w:hAnsi="Times New Roman"/>
          <w:i/>
          <w:sz w:val="22"/>
          <w:vertAlign w:val="subscript"/>
          <w:lang w:val="en-US" w:eastAsia="el-GR"/>
        </w:rPr>
        <w:t>i</w:t>
      </w:r>
      <w:r w:rsidRPr="00AB7AB7">
        <w:rPr>
          <w:rFonts w:ascii="Times New Roman" w:hAnsi="Times New Roman"/>
          <w:sz w:val="22"/>
          <w:lang w:val="en-US" w:eastAsia="el-GR"/>
        </w:rPr>
        <w:t>”.</w:t>
      </w:r>
    </w:p>
    <w:p w:rsidR="00DA69D1" w:rsidRPr="00AB7AB7" w:rsidRDefault="00DA69D1" w:rsidP="009E78E0">
      <w:pPr>
        <w:pStyle w:val="Heading2"/>
      </w:pPr>
      <w:r w:rsidRPr="00AB7AB7">
        <w:t>Rule Base</w:t>
      </w:r>
    </w:p>
    <w:p w:rsidR="00DA69D1" w:rsidRPr="0038285F" w:rsidRDefault="00DA69D1" w:rsidP="00C503B7">
      <w:pPr>
        <w:widowControl w:val="0"/>
        <w:ind w:firstLine="0"/>
        <w:rPr>
          <w:rFonts w:ascii="Times New Roman" w:hAnsi="Times New Roman"/>
          <w:sz w:val="22"/>
          <w:szCs w:val="22"/>
          <w:lang w:val="en-US"/>
        </w:rPr>
      </w:pPr>
      <w:r w:rsidRPr="00767888">
        <w:rPr>
          <w:rFonts w:ascii="Times New Roman" w:hAnsi="Times New Roman"/>
          <w:sz w:val="22"/>
          <w:szCs w:val="22"/>
          <w:lang w:val="en-US"/>
        </w:rPr>
        <w:t xml:space="preserve">The rules are in the form of IF-THEN statements.For example, IF the error(e) is equal to negative low (NL) and change in error is negative low (NL) Then the change in speed is positive small (PS). The solutions are based on experiences of a designer or the previous knowledge of the system.The efficiency can be improved by adjusting the membership functions and rules. Tables </w:t>
      </w:r>
      <w:r>
        <w:rPr>
          <w:rFonts w:ascii="Times New Roman" w:hAnsi="Times New Roman"/>
          <w:sz w:val="22"/>
          <w:szCs w:val="22"/>
          <w:lang w:val="en-US"/>
        </w:rPr>
        <w:t>3</w:t>
      </w:r>
      <w:r w:rsidRPr="00767888">
        <w:rPr>
          <w:rFonts w:ascii="Times New Roman" w:hAnsi="Times New Roman"/>
          <w:sz w:val="22"/>
          <w:szCs w:val="22"/>
          <w:lang w:val="en-US"/>
        </w:rPr>
        <w:t xml:space="preserve"> and </w:t>
      </w:r>
      <w:r>
        <w:rPr>
          <w:rFonts w:ascii="Times New Roman" w:hAnsi="Times New Roman"/>
          <w:sz w:val="22"/>
          <w:szCs w:val="22"/>
          <w:lang w:val="en-US"/>
        </w:rPr>
        <w:t>4</w:t>
      </w:r>
      <w:r w:rsidRPr="00767888">
        <w:rPr>
          <w:rFonts w:ascii="Times New Roman" w:hAnsi="Times New Roman"/>
          <w:sz w:val="22"/>
          <w:szCs w:val="22"/>
          <w:lang w:val="en-US"/>
        </w:rPr>
        <w:t xml:space="preserve"> show the rule base for </w:t>
      </w:r>
      <w:r w:rsidRPr="00767888">
        <w:rPr>
          <w:rFonts w:ascii="Times New Roman" w:hAnsi="Times New Roman"/>
          <w:i/>
          <w:sz w:val="22"/>
          <w:szCs w:val="22"/>
          <w:lang w:val="en-US"/>
        </w:rPr>
        <w:t>K</w:t>
      </w:r>
      <w:r w:rsidRPr="00767888">
        <w:rPr>
          <w:rFonts w:ascii="Times New Roman" w:hAnsi="Times New Roman"/>
          <w:i/>
          <w:sz w:val="22"/>
          <w:szCs w:val="22"/>
          <w:vertAlign w:val="subscript"/>
          <w:lang w:val="en-US"/>
        </w:rPr>
        <w:t>p</w:t>
      </w:r>
      <w:r w:rsidRPr="00767888">
        <w:rPr>
          <w:rFonts w:ascii="Times New Roman" w:hAnsi="Times New Roman"/>
          <w:sz w:val="22"/>
          <w:szCs w:val="22"/>
          <w:lang w:val="en-US"/>
        </w:rPr>
        <w:t xml:space="preserve"> and </w:t>
      </w:r>
      <w:r w:rsidRPr="0038285F">
        <w:rPr>
          <w:rFonts w:ascii="Times New Roman" w:hAnsi="Times New Roman"/>
          <w:i/>
          <w:sz w:val="22"/>
          <w:szCs w:val="22"/>
          <w:lang w:val="en-US"/>
        </w:rPr>
        <w:t>K</w:t>
      </w:r>
      <w:r w:rsidRPr="0038285F">
        <w:rPr>
          <w:rFonts w:ascii="Times New Roman" w:hAnsi="Times New Roman"/>
          <w:i/>
          <w:sz w:val="22"/>
          <w:szCs w:val="22"/>
          <w:vertAlign w:val="subscript"/>
          <w:lang w:val="en-US"/>
        </w:rPr>
        <w:t>i</w:t>
      </w:r>
      <w:r w:rsidRPr="0038285F">
        <w:rPr>
          <w:rFonts w:ascii="Times New Roman" w:hAnsi="Times New Roman"/>
          <w:sz w:val="22"/>
          <w:szCs w:val="22"/>
          <w:lang w:val="en-US"/>
        </w:rPr>
        <w:t>. There are 25 rules in total combining all the rules</w:t>
      </w:r>
      <w:r>
        <w:rPr>
          <w:rFonts w:ascii="Times New Roman" w:hAnsi="Times New Roman"/>
          <w:sz w:val="22"/>
          <w:szCs w:val="22"/>
          <w:lang w:val="en-US"/>
        </w:rPr>
        <w:t xml:space="preserve"> presented in Tables 3 and 4</w:t>
      </w:r>
      <w:r w:rsidRPr="0038285F">
        <w:rPr>
          <w:rFonts w:ascii="Times New Roman" w:hAnsi="Times New Roman"/>
          <w:sz w:val="22"/>
          <w:szCs w:val="22"/>
          <w:lang w:val="en-U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36"/>
      </w:tblGrid>
      <w:tr w:rsidR="002F21DC" w:rsidTr="00A05B77">
        <w:tc>
          <w:tcPr>
            <w:tcW w:w="4536" w:type="dxa"/>
          </w:tcPr>
          <w:p w:rsidR="002F21DC" w:rsidRPr="00AB7AB7" w:rsidRDefault="002F21DC" w:rsidP="002F21DC">
            <w:pPr>
              <w:spacing w:after="0"/>
              <w:ind w:firstLine="0"/>
              <w:jc w:val="center"/>
              <w:rPr>
                <w:rFonts w:ascii="Times New Roman" w:hAnsi="Times New Roman"/>
                <w:sz w:val="22"/>
                <w:lang w:val="en-US" w:eastAsia="el-GR"/>
              </w:rPr>
            </w:pPr>
            <w:r w:rsidRPr="00AB7AB7">
              <w:rPr>
                <w:rFonts w:ascii="Times New Roman" w:hAnsi="Times New Roman"/>
                <w:sz w:val="22"/>
                <w:lang w:val="en-US" w:eastAsia="el-GR"/>
              </w:rPr>
              <w:t>Table</w:t>
            </w:r>
            <w:r>
              <w:rPr>
                <w:rFonts w:ascii="Times New Roman" w:hAnsi="Times New Roman"/>
                <w:sz w:val="22"/>
                <w:lang w:val="en-US" w:eastAsia="el-GR"/>
              </w:rPr>
              <w:t xml:space="preserve"> </w:t>
            </w:r>
            <w:r w:rsidR="00B10384">
              <w:rPr>
                <w:rFonts w:ascii="Times New Roman" w:hAnsi="Times New Roman"/>
                <w:sz w:val="22"/>
                <w:lang w:val="en-US" w:eastAsia="el-GR"/>
              </w:rPr>
              <w:t>3</w:t>
            </w:r>
            <w:r>
              <w:rPr>
                <w:rFonts w:ascii="Times New Roman" w:hAnsi="Times New Roman"/>
                <w:sz w:val="22"/>
                <w:lang w:val="en-US" w:eastAsia="el-GR"/>
              </w:rPr>
              <w:t>.</w:t>
            </w:r>
            <w:r w:rsidRPr="00AB7AB7">
              <w:rPr>
                <w:rFonts w:ascii="Times New Roman" w:hAnsi="Times New Roman"/>
                <w:sz w:val="22"/>
                <w:lang w:val="en-US" w:eastAsia="el-GR"/>
              </w:rPr>
              <w:t xml:space="preserve"> Fuzzy rule table for </w:t>
            </w:r>
            <w:r w:rsidRPr="00AB7AB7">
              <w:rPr>
                <w:rFonts w:ascii="Times New Roman" w:hAnsi="Times New Roman"/>
                <w:i/>
                <w:sz w:val="22"/>
                <w:lang w:val="en-US" w:eastAsia="el-GR"/>
              </w:rPr>
              <w:t>K</w:t>
            </w:r>
            <w:r w:rsidRPr="00AB7AB7">
              <w:rPr>
                <w:rFonts w:ascii="Times New Roman" w:hAnsi="Times New Roman"/>
                <w:i/>
                <w:sz w:val="22"/>
                <w:vertAlign w:val="subscript"/>
                <w:lang w:val="en-US" w:eastAsia="el-GR"/>
              </w:rPr>
              <w:t>p</w:t>
            </w:r>
          </w:p>
          <w:tbl>
            <w:tblPr>
              <w:tblStyle w:val="TableGrid"/>
              <w:tblW w:w="0" w:type="auto"/>
              <w:jc w:val="center"/>
              <w:tblInd w:w="108" w:type="dxa"/>
              <w:tblLook w:val="04A0"/>
            </w:tblPr>
            <w:tblGrid>
              <w:gridCol w:w="650"/>
              <w:gridCol w:w="494"/>
              <w:gridCol w:w="472"/>
              <w:gridCol w:w="483"/>
              <w:gridCol w:w="483"/>
              <w:gridCol w:w="483"/>
            </w:tblGrid>
            <w:tr w:rsidR="002F21DC" w:rsidRPr="00830356" w:rsidTr="002F21DC">
              <w:trPr>
                <w:trHeight w:val="340"/>
                <w:jc w:val="center"/>
              </w:trPr>
              <w:tc>
                <w:tcPr>
                  <w:tcW w:w="0" w:type="auto"/>
                  <w:tcBorders>
                    <w:bottom w:val="single" w:sz="4" w:space="0" w:color="auto"/>
                    <w:tl2br w:val="nil"/>
                  </w:tcBorders>
                  <w:shd w:val="clear" w:color="auto" w:fill="D9D9D9" w:themeFill="background1" w:themeFillShade="D9"/>
                  <w:vAlign w:val="bottom"/>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i/>
                      <w:sz w:val="20"/>
                      <w:lang w:val="en-US"/>
                    </w:rPr>
                    <w:t>e</w:t>
                  </w:r>
                  <w:r w:rsidRPr="00767888">
                    <w:rPr>
                      <w:rFonts w:ascii="Times New Roman" w:hAnsi="Times New Roman"/>
                      <w:b/>
                      <w:sz w:val="20"/>
                      <w:lang w:val="en-US"/>
                    </w:rPr>
                    <w:t xml:space="preserve"> </w:t>
                  </w:r>
                  <w:r>
                    <w:rPr>
                      <w:rFonts w:ascii="Times New Roman" w:hAnsi="Times New Roman"/>
                      <w:b/>
                      <w:sz w:val="20"/>
                      <w:lang w:val="en-US"/>
                    </w:rPr>
                    <w:t xml:space="preserve">\ </w:t>
                  </w:r>
                  <w:r w:rsidRPr="00767888">
                    <w:rPr>
                      <w:rFonts w:ascii="Times New Roman" w:hAnsi="Times New Roman"/>
                      <w:b/>
                      <w:i/>
                      <w:sz w:val="20"/>
                      <w:lang w:val="en-US"/>
                    </w:rPr>
                    <w:t>de</w:t>
                  </w:r>
                  <w:r w:rsidRPr="00767888">
                    <w:rPr>
                      <w:rFonts w:ascii="Times New Roman" w:hAnsi="Times New Roman"/>
                      <w:b/>
                      <w:sz w:val="20"/>
                      <w:lang w:val="en-US"/>
                    </w:rPr>
                    <w:t xml:space="preserve"> </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NL</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NS</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ZE</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PS</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PL</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r>
            <w:tr w:rsidR="002F21DC" w:rsidRPr="00830356" w:rsidTr="002F21DC">
              <w:trPr>
                <w:trHeight w:val="340"/>
                <w:jc w:val="center"/>
              </w:trPr>
              <w:tc>
                <w:tcPr>
                  <w:tcW w:w="0" w:type="auto"/>
                  <w:shd w:val="clear" w:color="auto" w:fill="D9D9D9" w:themeFill="background1" w:themeFillShade="D9"/>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r>
            <w:tr w:rsidR="002F21DC" w:rsidRPr="00830356" w:rsidTr="002F21DC">
              <w:trPr>
                <w:trHeight w:val="340"/>
                <w:jc w:val="center"/>
              </w:trPr>
              <w:tc>
                <w:tcPr>
                  <w:tcW w:w="0" w:type="auto"/>
                  <w:shd w:val="clear" w:color="auto" w:fill="D9D9D9" w:themeFill="background1" w:themeFillShade="D9"/>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r>
          </w:tbl>
          <w:p w:rsidR="002F21DC" w:rsidRDefault="002F21DC" w:rsidP="00C40D52">
            <w:pPr>
              <w:spacing w:after="0"/>
              <w:ind w:firstLine="0"/>
              <w:rPr>
                <w:rFonts w:ascii="Times New Roman" w:hAnsi="Times New Roman"/>
                <w:szCs w:val="24"/>
                <w:lang w:val="en-US"/>
              </w:rPr>
            </w:pPr>
          </w:p>
        </w:tc>
        <w:tc>
          <w:tcPr>
            <w:tcW w:w="4536" w:type="dxa"/>
          </w:tcPr>
          <w:p w:rsidR="002F21DC" w:rsidRPr="00AB7AB7" w:rsidRDefault="002F21DC" w:rsidP="002F21DC">
            <w:pPr>
              <w:spacing w:after="0"/>
              <w:ind w:firstLine="0"/>
              <w:jc w:val="center"/>
              <w:rPr>
                <w:rFonts w:ascii="Times New Roman" w:hAnsi="Times New Roman"/>
                <w:sz w:val="22"/>
                <w:lang w:val="en-US" w:eastAsia="el-GR"/>
              </w:rPr>
            </w:pPr>
            <w:r w:rsidRPr="00AB7AB7">
              <w:rPr>
                <w:rFonts w:ascii="Times New Roman" w:hAnsi="Times New Roman"/>
                <w:sz w:val="22"/>
                <w:lang w:val="en-US" w:eastAsia="el-GR"/>
              </w:rPr>
              <w:t>Table</w:t>
            </w:r>
            <w:r>
              <w:rPr>
                <w:rFonts w:ascii="Times New Roman" w:hAnsi="Times New Roman"/>
                <w:sz w:val="22"/>
                <w:lang w:val="en-US" w:eastAsia="el-GR"/>
              </w:rPr>
              <w:t xml:space="preserve"> </w:t>
            </w:r>
            <w:r w:rsidR="00B10384">
              <w:rPr>
                <w:rFonts w:ascii="Times New Roman" w:hAnsi="Times New Roman"/>
                <w:sz w:val="22"/>
                <w:lang w:val="en-US" w:eastAsia="el-GR"/>
              </w:rPr>
              <w:t>4</w:t>
            </w:r>
            <w:r>
              <w:rPr>
                <w:rFonts w:ascii="Times New Roman" w:hAnsi="Times New Roman"/>
                <w:sz w:val="22"/>
                <w:lang w:val="en-US" w:eastAsia="el-GR"/>
              </w:rPr>
              <w:t>.</w:t>
            </w:r>
            <w:r w:rsidRPr="00AB7AB7">
              <w:rPr>
                <w:rFonts w:ascii="Times New Roman" w:hAnsi="Times New Roman"/>
                <w:sz w:val="22"/>
                <w:lang w:val="en-US" w:eastAsia="el-GR"/>
              </w:rPr>
              <w:t xml:space="preserve"> Fuzzy rule table for </w:t>
            </w:r>
            <w:r w:rsidRPr="00AB7AB7">
              <w:rPr>
                <w:rFonts w:ascii="Times New Roman" w:hAnsi="Times New Roman"/>
                <w:i/>
                <w:sz w:val="22"/>
                <w:lang w:val="en-US" w:eastAsia="el-GR"/>
              </w:rPr>
              <w:t>K</w:t>
            </w:r>
            <w:r w:rsidRPr="00AB7AB7">
              <w:rPr>
                <w:rFonts w:ascii="Times New Roman" w:hAnsi="Times New Roman"/>
                <w:i/>
                <w:sz w:val="22"/>
                <w:vertAlign w:val="subscript"/>
                <w:lang w:val="en-US" w:eastAsia="el-GR"/>
              </w:rPr>
              <w:t>i</w:t>
            </w:r>
            <w:r w:rsidRPr="00AB7AB7">
              <w:rPr>
                <w:rFonts w:ascii="Times New Roman" w:hAnsi="Times New Roman"/>
                <w:i/>
                <w:sz w:val="22"/>
                <w:lang w:val="en-US" w:eastAsia="el-GR"/>
              </w:rPr>
              <w:t>.</w:t>
            </w:r>
          </w:p>
          <w:tbl>
            <w:tblPr>
              <w:tblStyle w:val="TableGrid"/>
              <w:tblW w:w="0" w:type="auto"/>
              <w:jc w:val="center"/>
              <w:tblInd w:w="108" w:type="dxa"/>
              <w:tblLook w:val="04A0"/>
            </w:tblPr>
            <w:tblGrid>
              <w:gridCol w:w="650"/>
              <w:gridCol w:w="494"/>
              <w:gridCol w:w="483"/>
              <w:gridCol w:w="483"/>
              <w:gridCol w:w="472"/>
              <w:gridCol w:w="472"/>
            </w:tblGrid>
            <w:tr w:rsidR="002F21DC" w:rsidRPr="00830356" w:rsidTr="002F21DC">
              <w:trPr>
                <w:trHeight w:val="340"/>
                <w:jc w:val="center"/>
              </w:trPr>
              <w:tc>
                <w:tcPr>
                  <w:tcW w:w="0" w:type="auto"/>
                  <w:tcBorders>
                    <w:bottom w:val="single" w:sz="4" w:space="0" w:color="auto"/>
                    <w:tl2br w:val="nil"/>
                  </w:tcBorders>
                  <w:shd w:val="clear" w:color="auto" w:fill="D9D9D9" w:themeFill="background1" w:themeFillShade="D9"/>
                  <w:vAlign w:val="bottom"/>
                </w:tcPr>
                <w:p w:rsidR="002F21DC" w:rsidRPr="00767888" w:rsidRDefault="002F21DC" w:rsidP="009F5AE5">
                  <w:pPr>
                    <w:spacing w:after="0"/>
                    <w:ind w:firstLine="0"/>
                    <w:jc w:val="center"/>
                    <w:rPr>
                      <w:rFonts w:ascii="Times New Roman" w:hAnsi="Times New Roman"/>
                      <w:b/>
                      <w:sz w:val="20"/>
                      <w:lang w:val="en-US"/>
                    </w:rPr>
                  </w:pPr>
                  <w:r>
                    <w:rPr>
                      <w:rFonts w:ascii="Times New Roman" w:hAnsi="Times New Roman"/>
                      <w:b/>
                      <w:i/>
                      <w:sz w:val="20"/>
                      <w:lang w:val="en-US"/>
                    </w:rPr>
                    <w:t xml:space="preserve">e </w:t>
                  </w:r>
                  <w:r>
                    <w:rPr>
                      <w:rFonts w:ascii="Times New Roman" w:hAnsi="Times New Roman"/>
                      <w:b/>
                      <w:sz w:val="20"/>
                      <w:lang w:val="en-US"/>
                    </w:rPr>
                    <w:t xml:space="preserve">\ </w:t>
                  </w:r>
                  <w:r w:rsidRPr="00767888">
                    <w:rPr>
                      <w:rFonts w:ascii="Times New Roman" w:hAnsi="Times New Roman"/>
                      <w:b/>
                      <w:i/>
                      <w:sz w:val="20"/>
                      <w:lang w:val="en-US"/>
                    </w:rPr>
                    <w:t>de</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NL</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NS</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ZE</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PS</w:t>
                  </w:r>
                </w:p>
              </w:tc>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PL</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NS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r>
            <w:tr w:rsidR="002F21DC" w:rsidRPr="00830356" w:rsidTr="002F21DC">
              <w:trPr>
                <w:trHeight w:val="340"/>
                <w:jc w:val="center"/>
              </w:trPr>
              <w:tc>
                <w:tcPr>
                  <w:tcW w:w="0" w:type="auto"/>
                  <w:shd w:val="pct10" w:color="auto" w:fill="auto"/>
                  <w:vAlign w:val="center"/>
                </w:tcPr>
                <w:p w:rsidR="002F21DC" w:rsidRPr="00767888" w:rsidRDefault="002F21DC" w:rsidP="009F5AE5">
                  <w:pPr>
                    <w:spacing w:after="0"/>
                    <w:ind w:firstLine="0"/>
                    <w:jc w:val="center"/>
                    <w:rPr>
                      <w:rFonts w:ascii="Times New Roman" w:hAnsi="Times New Roman"/>
                      <w:b/>
                      <w:sz w:val="20"/>
                      <w:lang w:val="en-US"/>
                    </w:rPr>
                  </w:pPr>
                  <w:r w:rsidRPr="00767888">
                    <w:rPr>
                      <w:rFonts w:ascii="Times New Roman" w:hAnsi="Times New Roman"/>
                      <w:b/>
                      <w:sz w:val="20"/>
                      <w:lang w:val="en-US"/>
                    </w:rPr>
                    <w:t>PL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ZE</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PS</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c>
                <w:tcPr>
                  <w:tcW w:w="0" w:type="auto"/>
                  <w:vAlign w:val="center"/>
                </w:tcPr>
                <w:p w:rsidR="002F21DC" w:rsidRPr="00767888" w:rsidRDefault="002F21DC" w:rsidP="009F5AE5">
                  <w:pPr>
                    <w:spacing w:after="0"/>
                    <w:ind w:firstLine="0"/>
                    <w:jc w:val="center"/>
                    <w:rPr>
                      <w:rFonts w:ascii="Times New Roman" w:hAnsi="Times New Roman"/>
                      <w:sz w:val="20"/>
                      <w:lang w:val="en-US"/>
                    </w:rPr>
                  </w:pPr>
                  <w:r w:rsidRPr="00767888">
                    <w:rPr>
                      <w:rFonts w:ascii="Times New Roman" w:hAnsi="Times New Roman"/>
                      <w:sz w:val="20"/>
                      <w:lang w:val="en-US"/>
                    </w:rPr>
                    <w:t>PL</w:t>
                  </w:r>
                </w:p>
              </w:tc>
            </w:tr>
          </w:tbl>
          <w:p w:rsidR="002F21DC" w:rsidRDefault="002F21DC" w:rsidP="00C40D52">
            <w:pPr>
              <w:spacing w:after="0"/>
              <w:ind w:firstLine="0"/>
              <w:rPr>
                <w:rFonts w:ascii="Times New Roman" w:hAnsi="Times New Roman"/>
                <w:szCs w:val="24"/>
                <w:lang w:val="en-US"/>
              </w:rPr>
            </w:pPr>
          </w:p>
        </w:tc>
      </w:tr>
    </w:tbl>
    <w:p w:rsidR="00026080" w:rsidRPr="00830356" w:rsidRDefault="00C503B7" w:rsidP="00C503B7">
      <w:pPr>
        <w:spacing w:after="0"/>
        <w:ind w:firstLine="0"/>
        <w:rPr>
          <w:rFonts w:ascii="Times New Roman" w:hAnsi="Times New Roman"/>
          <w:szCs w:val="24"/>
          <w:lang w:val="en-US"/>
        </w:rPr>
      </w:pPr>
      <w:r>
        <w:rPr>
          <w:rFonts w:ascii="Times New Roman" w:hAnsi="Times New Roman"/>
          <w:noProof/>
          <w:sz w:val="22"/>
          <w:szCs w:val="22"/>
          <w:lang w:val="en-US" w:eastAsia="el-GR"/>
        </w:rPr>
        <w:t>The Loop gain Bode diagrams of the DC motor using the fuzzy based  PI controller are presented in Fig.</w:t>
      </w:r>
      <w:r w:rsidR="00E950CF">
        <w:rPr>
          <w:rFonts w:ascii="Times New Roman" w:hAnsi="Times New Roman"/>
          <w:noProof/>
          <w:sz w:val="22"/>
          <w:szCs w:val="22"/>
          <w:lang w:val="en-US" w:eastAsia="el-GR"/>
        </w:rPr>
        <w:t>8</w:t>
      </w:r>
      <w:r>
        <w:rPr>
          <w:rFonts w:ascii="Times New Roman" w:hAnsi="Times New Roman"/>
          <w:noProof/>
          <w:sz w:val="22"/>
          <w:szCs w:val="22"/>
          <w:lang w:val="en-US" w:eastAsia="el-GR"/>
        </w:rPr>
        <w:t>. As it can be seen, the gain and phase margins are about 92db and 61</w:t>
      </w:r>
      <w:r>
        <w:rPr>
          <w:rFonts w:ascii="Times New Roman" w:hAnsi="Times New Roman"/>
          <w:noProof/>
          <w:sz w:val="22"/>
          <w:szCs w:val="22"/>
          <w:vertAlign w:val="superscript"/>
          <w:lang w:val="en-US" w:eastAsia="el-GR"/>
        </w:rPr>
        <w:t>o</w:t>
      </w:r>
      <w:r>
        <w:rPr>
          <w:rFonts w:ascii="Times New Roman" w:hAnsi="Times New Roman"/>
          <w:noProof/>
          <w:sz w:val="22"/>
          <w:szCs w:val="22"/>
          <w:lang w:val="en-US" w:eastAsia="el-GR"/>
        </w:rPr>
        <w:t xml:space="preserve"> ensuring </w:t>
      </w:r>
      <w:r w:rsidR="00845F0D">
        <w:rPr>
          <w:rFonts w:ascii="Times New Roman" w:hAnsi="Times New Roman"/>
          <w:noProof/>
          <w:sz w:val="22"/>
          <w:szCs w:val="22"/>
          <w:lang w:val="en-US" w:eastAsia="el-GR"/>
        </w:rPr>
        <w:t xml:space="preserve">again </w:t>
      </w:r>
      <w:r>
        <w:rPr>
          <w:rFonts w:ascii="Times New Roman" w:hAnsi="Times New Roman"/>
          <w:noProof/>
          <w:sz w:val="22"/>
          <w:szCs w:val="22"/>
          <w:lang w:val="en-US" w:eastAsia="el-GR"/>
        </w:rPr>
        <w:t>a good balance between performance and robustnness.</w:t>
      </w:r>
    </w:p>
    <w:p w:rsidR="00B94C7C" w:rsidRDefault="00B94C7C" w:rsidP="00AB7AB7">
      <w:pPr>
        <w:spacing w:after="0"/>
        <w:ind w:firstLine="0"/>
        <w:jc w:val="left"/>
        <w:rPr>
          <w:rFonts w:ascii="Times New Roman" w:hAnsi="Times New Roman"/>
          <w:sz w:val="22"/>
          <w:szCs w:val="22"/>
          <w:lang w:val="en-US"/>
        </w:rPr>
      </w:pPr>
      <w:r w:rsidRPr="00B94C7C">
        <w:rPr>
          <w:noProof/>
          <w:szCs w:val="22"/>
          <w:lang w:val="el-GR" w:eastAsia="el-GR"/>
        </w:rPr>
        <w:drawing>
          <wp:inline distT="0" distB="0" distL="0" distR="0">
            <wp:extent cx="3824000" cy="2698667"/>
            <wp:effectExtent l="19050" t="0" r="5050" b="0"/>
            <wp:docPr id="1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824000" cy="2698667"/>
                    </a:xfrm>
                    <a:prstGeom prst="rect">
                      <a:avLst/>
                    </a:prstGeom>
                    <a:noFill/>
                    <a:ln w="9525">
                      <a:noFill/>
                      <a:miter lim="800000"/>
                      <a:headEnd/>
                      <a:tailEnd/>
                    </a:ln>
                  </pic:spPr>
                </pic:pic>
              </a:graphicData>
            </a:graphic>
          </wp:inline>
        </w:drawing>
      </w:r>
    </w:p>
    <w:p w:rsidR="00767B13" w:rsidRDefault="00767B13" w:rsidP="00767B13">
      <w:pPr>
        <w:spacing w:after="0"/>
        <w:ind w:firstLine="0"/>
        <w:jc w:val="left"/>
        <w:rPr>
          <w:rFonts w:ascii="Times New Roman" w:hAnsi="Times New Roman"/>
          <w:sz w:val="22"/>
          <w:szCs w:val="22"/>
        </w:rPr>
      </w:pPr>
      <w:r w:rsidRPr="00695516">
        <w:rPr>
          <w:rFonts w:ascii="Times New Roman" w:hAnsi="Times New Roman"/>
          <w:sz w:val="22"/>
          <w:szCs w:val="22"/>
        </w:rPr>
        <w:t xml:space="preserve">Figure </w:t>
      </w:r>
      <w:r w:rsidR="00E950CF">
        <w:rPr>
          <w:rFonts w:ascii="Times New Roman" w:hAnsi="Times New Roman"/>
          <w:sz w:val="22"/>
          <w:szCs w:val="22"/>
        </w:rPr>
        <w:t>8</w:t>
      </w:r>
      <w:r>
        <w:rPr>
          <w:rFonts w:ascii="Times New Roman" w:hAnsi="Times New Roman"/>
          <w:sz w:val="22"/>
          <w:szCs w:val="22"/>
        </w:rPr>
        <w:t>.</w:t>
      </w:r>
      <w:r w:rsidRPr="00695516">
        <w:rPr>
          <w:rFonts w:ascii="Times New Roman" w:hAnsi="Times New Roman"/>
          <w:sz w:val="22"/>
          <w:szCs w:val="22"/>
        </w:rPr>
        <w:t xml:space="preserve"> </w:t>
      </w:r>
      <w:r>
        <w:rPr>
          <w:rFonts w:ascii="Times New Roman" w:hAnsi="Times New Roman"/>
          <w:sz w:val="22"/>
          <w:szCs w:val="22"/>
        </w:rPr>
        <w:t xml:space="preserve">Loop gain </w:t>
      </w:r>
      <w:r w:rsidR="002F21DC">
        <w:rPr>
          <w:rFonts w:ascii="Times New Roman" w:hAnsi="Times New Roman"/>
          <w:sz w:val="22"/>
          <w:szCs w:val="22"/>
        </w:rPr>
        <w:t>B</w:t>
      </w:r>
      <w:r>
        <w:rPr>
          <w:rFonts w:ascii="Times New Roman" w:hAnsi="Times New Roman"/>
          <w:sz w:val="22"/>
          <w:szCs w:val="22"/>
        </w:rPr>
        <w:t xml:space="preserve">ode diagrams for the case of fuzzy </w:t>
      </w:r>
      <w:r w:rsidR="009E78E0">
        <w:rPr>
          <w:rFonts w:ascii="Times New Roman" w:hAnsi="Times New Roman"/>
          <w:sz w:val="22"/>
          <w:szCs w:val="22"/>
        </w:rPr>
        <w:t>based</w:t>
      </w:r>
      <w:r>
        <w:rPr>
          <w:rFonts w:ascii="Times New Roman" w:hAnsi="Times New Roman"/>
          <w:sz w:val="22"/>
          <w:szCs w:val="22"/>
        </w:rPr>
        <w:t xml:space="preserve"> PI controller</w:t>
      </w:r>
      <w:r w:rsidRPr="00695516">
        <w:rPr>
          <w:rFonts w:ascii="Times New Roman" w:hAnsi="Times New Roman"/>
          <w:sz w:val="22"/>
          <w:szCs w:val="22"/>
        </w:rPr>
        <w:t>.</w:t>
      </w:r>
    </w:p>
    <w:p w:rsidR="00BF1413" w:rsidRPr="00A275B3" w:rsidRDefault="00BF1413" w:rsidP="001F3846">
      <w:pPr>
        <w:pStyle w:val="Heading1"/>
      </w:pPr>
      <w:r w:rsidRPr="00A275B3">
        <w:t>Simulation Results</w:t>
      </w:r>
    </w:p>
    <w:p w:rsidR="00BF1413" w:rsidRDefault="00BF1413" w:rsidP="00B10384">
      <w:pPr>
        <w:widowControl w:val="0"/>
        <w:spacing w:after="0"/>
        <w:ind w:firstLine="0"/>
        <w:rPr>
          <w:rFonts w:ascii="Times New Roman" w:hAnsi="Times New Roman"/>
          <w:sz w:val="22"/>
          <w:szCs w:val="22"/>
          <w:lang w:val="en-US"/>
        </w:rPr>
      </w:pPr>
      <w:r w:rsidRPr="00A275B3">
        <w:rPr>
          <w:rFonts w:ascii="Times New Roman" w:hAnsi="Times New Roman"/>
          <w:sz w:val="22"/>
          <w:szCs w:val="22"/>
          <w:lang w:val="en-US"/>
        </w:rPr>
        <w:t>In this section, SIMULINK models for both conventional PI and fuzzy PI controllers for the selected DC motor drive are presented. Simulation results for start up</w:t>
      </w:r>
      <w:r w:rsidR="007D7855">
        <w:rPr>
          <w:rFonts w:ascii="Times New Roman" w:hAnsi="Times New Roman"/>
          <w:sz w:val="22"/>
          <w:szCs w:val="22"/>
          <w:lang w:val="en-US"/>
        </w:rPr>
        <w:t>,</w:t>
      </w:r>
      <w:r w:rsidRPr="00A275B3">
        <w:rPr>
          <w:rFonts w:ascii="Times New Roman" w:hAnsi="Times New Roman"/>
          <w:sz w:val="22"/>
          <w:szCs w:val="22"/>
          <w:lang w:val="en-US"/>
        </w:rPr>
        <w:t xml:space="preserve"> load</w:t>
      </w:r>
      <w:r w:rsidR="007D7855">
        <w:rPr>
          <w:rFonts w:ascii="Times New Roman" w:hAnsi="Times New Roman"/>
          <w:sz w:val="22"/>
          <w:szCs w:val="22"/>
          <w:lang w:val="en-US"/>
        </w:rPr>
        <w:t xml:space="preserve"> and speed</w:t>
      </w:r>
      <w:r w:rsidRPr="00A275B3">
        <w:rPr>
          <w:rFonts w:ascii="Times New Roman" w:hAnsi="Times New Roman"/>
          <w:sz w:val="22"/>
          <w:szCs w:val="22"/>
          <w:lang w:val="en-US"/>
        </w:rPr>
        <w:t xml:space="preserve"> step</w:t>
      </w:r>
      <w:r w:rsidR="007D7855" w:rsidRPr="00A275B3">
        <w:rPr>
          <w:rFonts w:ascii="Times New Roman" w:hAnsi="Times New Roman"/>
          <w:sz w:val="22"/>
          <w:szCs w:val="22"/>
          <w:lang w:val="en-US"/>
        </w:rPr>
        <w:t xml:space="preserve"> </w:t>
      </w:r>
      <w:r w:rsidRPr="00A275B3">
        <w:rPr>
          <w:rFonts w:ascii="Times New Roman" w:hAnsi="Times New Roman"/>
          <w:sz w:val="22"/>
          <w:szCs w:val="22"/>
          <w:lang w:val="en-US"/>
        </w:rPr>
        <w:t>changes are also presented and discussed.</w:t>
      </w:r>
      <w:r w:rsidR="007D7855">
        <w:rPr>
          <w:rFonts w:ascii="Times New Roman" w:hAnsi="Times New Roman"/>
          <w:sz w:val="22"/>
          <w:szCs w:val="22"/>
          <w:lang w:val="en-US"/>
        </w:rPr>
        <w:t xml:space="preserve"> Particularly, </w:t>
      </w:r>
      <w:r w:rsidR="007D7855" w:rsidRPr="00A275B3">
        <w:rPr>
          <w:rFonts w:ascii="Times New Roman" w:hAnsi="Times New Roman"/>
          <w:sz w:val="22"/>
          <w:szCs w:val="22"/>
          <w:lang w:val="en-US"/>
        </w:rPr>
        <w:t>the following cases have been simulated</w:t>
      </w:r>
      <w:r w:rsidR="007D7855">
        <w:rPr>
          <w:rFonts w:ascii="Times New Roman" w:hAnsi="Times New Roman"/>
          <w:sz w:val="22"/>
          <w:szCs w:val="22"/>
          <w:lang w:val="en-US"/>
        </w:rPr>
        <w:t>:</w:t>
      </w:r>
    </w:p>
    <w:p w:rsidR="007D7855" w:rsidRPr="00A275B3" w:rsidRDefault="007D7855" w:rsidP="000C6694">
      <w:pPr>
        <w:tabs>
          <w:tab w:val="left" w:pos="5103"/>
        </w:tabs>
        <w:spacing w:before="120" w:after="0"/>
        <w:ind w:left="567" w:firstLine="0"/>
        <w:rPr>
          <w:rFonts w:ascii="Times New Roman" w:hAnsi="Times New Roman"/>
          <w:sz w:val="22"/>
          <w:szCs w:val="22"/>
          <w:lang w:val="en-US"/>
        </w:rPr>
      </w:pPr>
      <w:r>
        <w:rPr>
          <w:rFonts w:ascii="Times New Roman" w:hAnsi="Times New Roman"/>
          <w:sz w:val="22"/>
          <w:szCs w:val="22"/>
          <w:lang w:val="en-US"/>
        </w:rPr>
        <w:t>i</w:t>
      </w:r>
      <w:r w:rsidRPr="00A275B3">
        <w:rPr>
          <w:rFonts w:ascii="Times New Roman" w:hAnsi="Times New Roman"/>
          <w:sz w:val="22"/>
          <w:szCs w:val="22"/>
          <w:lang w:val="en-US"/>
        </w:rPr>
        <w:t xml:space="preserve">) </w:t>
      </w:r>
      <w:r w:rsidR="00E9523B" w:rsidRPr="00A275B3">
        <w:rPr>
          <w:rFonts w:ascii="Times New Roman" w:hAnsi="Times New Roman"/>
          <w:sz w:val="22"/>
          <w:szCs w:val="22"/>
          <w:lang w:val="en-US"/>
        </w:rPr>
        <w:t>Motor</w:t>
      </w:r>
      <w:r w:rsidRPr="00A275B3">
        <w:rPr>
          <w:rFonts w:ascii="Times New Roman" w:hAnsi="Times New Roman"/>
          <w:sz w:val="22"/>
          <w:szCs w:val="22"/>
          <w:lang w:val="en-US"/>
        </w:rPr>
        <w:t xml:space="preserve"> startup at 25% </w:t>
      </w:r>
      <w:r w:rsidR="003B062C">
        <w:rPr>
          <w:rFonts w:ascii="Times New Roman" w:hAnsi="Times New Roman"/>
          <w:sz w:val="22"/>
          <w:szCs w:val="22"/>
          <w:lang w:val="en-US"/>
        </w:rPr>
        <w:t xml:space="preserve">and 75% </w:t>
      </w:r>
      <w:r w:rsidR="00E9523B">
        <w:rPr>
          <w:rFonts w:ascii="Times New Roman" w:hAnsi="Times New Roman"/>
          <w:sz w:val="22"/>
          <w:szCs w:val="22"/>
          <w:lang w:val="en-US"/>
        </w:rPr>
        <w:t>of rated load</w:t>
      </w:r>
    </w:p>
    <w:p w:rsidR="007D7855" w:rsidRDefault="007D7855" w:rsidP="00CB5690">
      <w:pPr>
        <w:spacing w:after="0"/>
        <w:ind w:left="567" w:firstLine="0"/>
        <w:rPr>
          <w:rFonts w:ascii="Times New Roman" w:hAnsi="Times New Roman"/>
          <w:sz w:val="22"/>
          <w:szCs w:val="22"/>
          <w:lang w:val="en-US"/>
        </w:rPr>
      </w:pPr>
      <w:r>
        <w:rPr>
          <w:rFonts w:ascii="Times New Roman" w:hAnsi="Times New Roman"/>
          <w:sz w:val="22"/>
          <w:szCs w:val="22"/>
          <w:lang w:val="en-US"/>
        </w:rPr>
        <w:t>ii</w:t>
      </w:r>
      <w:r w:rsidRPr="00A275B3">
        <w:rPr>
          <w:rFonts w:ascii="Times New Roman" w:hAnsi="Times New Roman"/>
          <w:sz w:val="22"/>
          <w:szCs w:val="22"/>
          <w:lang w:val="en-US"/>
        </w:rPr>
        <w:t xml:space="preserve">) </w:t>
      </w:r>
      <w:r w:rsidR="00E9523B" w:rsidRPr="00A275B3">
        <w:rPr>
          <w:rFonts w:ascii="Times New Roman" w:hAnsi="Times New Roman"/>
          <w:sz w:val="22"/>
          <w:szCs w:val="22"/>
          <w:lang w:val="en-US"/>
        </w:rPr>
        <w:t>Motor</w:t>
      </w:r>
      <w:r w:rsidRPr="00A275B3">
        <w:rPr>
          <w:rFonts w:ascii="Times New Roman" w:hAnsi="Times New Roman"/>
          <w:sz w:val="22"/>
          <w:szCs w:val="22"/>
          <w:lang w:val="en-US"/>
        </w:rPr>
        <w:t xml:space="preserve"> load step change from 25% to 75% </w:t>
      </w:r>
      <w:r w:rsidR="00A23BB6">
        <w:rPr>
          <w:rFonts w:ascii="Times New Roman" w:hAnsi="Times New Roman"/>
          <w:sz w:val="22"/>
          <w:szCs w:val="22"/>
          <w:lang w:val="en-US"/>
        </w:rPr>
        <w:t xml:space="preserve">and </w:t>
      </w:r>
      <w:r w:rsidR="00A23BB6" w:rsidRPr="00A275B3">
        <w:rPr>
          <w:rFonts w:ascii="Times New Roman" w:hAnsi="Times New Roman"/>
          <w:sz w:val="22"/>
          <w:szCs w:val="22"/>
          <w:lang w:val="en-US"/>
        </w:rPr>
        <w:t xml:space="preserve">0% to 100% of rated load at </w:t>
      </w:r>
      <w:r w:rsidR="00B8088A">
        <w:rPr>
          <w:rFonts w:ascii="Times New Roman" w:hAnsi="Times New Roman"/>
          <w:sz w:val="22"/>
          <w:szCs w:val="22"/>
          <w:lang w:val="en-US"/>
        </w:rPr>
        <w:t>0</w:t>
      </w:r>
      <w:r w:rsidR="00A23BB6" w:rsidRPr="00A275B3">
        <w:rPr>
          <w:rFonts w:ascii="Times New Roman" w:hAnsi="Times New Roman"/>
          <w:sz w:val="22"/>
          <w:szCs w:val="22"/>
          <w:lang w:val="en-US"/>
        </w:rPr>
        <w:t xml:space="preserve">.5s </w:t>
      </w:r>
    </w:p>
    <w:p w:rsidR="007D7855" w:rsidRDefault="00A23BB6" w:rsidP="00CB5690">
      <w:pPr>
        <w:spacing w:after="0"/>
        <w:ind w:left="567" w:firstLine="0"/>
        <w:rPr>
          <w:rFonts w:ascii="Times New Roman" w:hAnsi="Times New Roman"/>
          <w:sz w:val="22"/>
          <w:szCs w:val="22"/>
          <w:lang w:val="en-US"/>
        </w:rPr>
      </w:pPr>
      <w:r>
        <w:rPr>
          <w:rFonts w:ascii="Times New Roman" w:hAnsi="Times New Roman"/>
          <w:sz w:val="22"/>
          <w:szCs w:val="22"/>
          <w:lang w:val="en-US"/>
        </w:rPr>
        <w:t>iii</w:t>
      </w:r>
      <w:r w:rsidR="007D7855">
        <w:rPr>
          <w:rFonts w:ascii="Times New Roman" w:hAnsi="Times New Roman"/>
          <w:sz w:val="22"/>
          <w:szCs w:val="22"/>
          <w:lang w:val="en-US"/>
        </w:rPr>
        <w:t xml:space="preserve">) </w:t>
      </w:r>
      <w:r w:rsidR="00E9523B">
        <w:rPr>
          <w:rFonts w:ascii="Times New Roman" w:hAnsi="Times New Roman"/>
          <w:sz w:val="22"/>
          <w:szCs w:val="22"/>
          <w:lang w:val="en-US"/>
        </w:rPr>
        <w:t>Motor</w:t>
      </w:r>
      <w:r w:rsidR="007D7855">
        <w:rPr>
          <w:rFonts w:ascii="Times New Roman" w:hAnsi="Times New Roman"/>
          <w:sz w:val="22"/>
          <w:szCs w:val="22"/>
          <w:lang w:val="en-US"/>
        </w:rPr>
        <w:t xml:space="preserve"> speed step change from 1000rpm to 1200rmp at 25% </w:t>
      </w:r>
      <w:r>
        <w:rPr>
          <w:rFonts w:ascii="Times New Roman" w:hAnsi="Times New Roman"/>
          <w:sz w:val="22"/>
          <w:szCs w:val="22"/>
          <w:lang w:val="en-US"/>
        </w:rPr>
        <w:t xml:space="preserve">and 75% </w:t>
      </w:r>
      <w:r w:rsidR="007D7855" w:rsidRPr="00A275B3">
        <w:rPr>
          <w:rFonts w:ascii="Times New Roman" w:hAnsi="Times New Roman"/>
          <w:sz w:val="22"/>
          <w:szCs w:val="22"/>
          <w:lang w:val="en-US"/>
        </w:rPr>
        <w:t xml:space="preserve">of rated load at </w:t>
      </w:r>
      <w:r w:rsidR="007D7855">
        <w:rPr>
          <w:rFonts w:ascii="Times New Roman" w:hAnsi="Times New Roman"/>
          <w:sz w:val="22"/>
          <w:szCs w:val="22"/>
          <w:lang w:val="en-US"/>
        </w:rPr>
        <w:t>0</w:t>
      </w:r>
      <w:r w:rsidR="007D7855" w:rsidRPr="00A275B3">
        <w:rPr>
          <w:rFonts w:ascii="Times New Roman" w:hAnsi="Times New Roman"/>
          <w:sz w:val="22"/>
          <w:szCs w:val="22"/>
          <w:lang w:val="en-US"/>
        </w:rPr>
        <w:t>.5s</w:t>
      </w:r>
    </w:p>
    <w:p w:rsidR="00A50432" w:rsidRPr="00AB7AB7" w:rsidRDefault="00045F67" w:rsidP="00AB7AB7">
      <w:pPr>
        <w:spacing w:after="0"/>
        <w:ind w:firstLine="0"/>
        <w:jc w:val="left"/>
        <w:rPr>
          <w:rFonts w:ascii="Times New Roman" w:hAnsi="Times New Roman"/>
          <w:sz w:val="28"/>
          <w:szCs w:val="24"/>
          <w:lang w:val="en-US"/>
        </w:rPr>
      </w:pPr>
      <w:r w:rsidRPr="00AB7AB7">
        <w:rPr>
          <w:rFonts w:ascii="Times New Roman" w:hAnsi="Times New Roman"/>
          <w:noProof/>
          <w:sz w:val="28"/>
          <w:lang w:val="el-GR" w:eastAsia="el-GR"/>
        </w:rPr>
        <w:drawing>
          <wp:inline distT="0" distB="0" distL="0" distR="0">
            <wp:extent cx="5372742" cy="1726115"/>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l="2845" t="23210" r="980" b="38167"/>
                    <a:stretch>
                      <a:fillRect/>
                    </a:stretch>
                  </pic:blipFill>
                  <pic:spPr>
                    <a:xfrm>
                      <a:off x="0" y="0"/>
                      <a:ext cx="5372742" cy="1726115"/>
                    </a:xfrm>
                    <a:prstGeom prst="rect">
                      <a:avLst/>
                    </a:prstGeom>
                  </pic:spPr>
                </pic:pic>
              </a:graphicData>
            </a:graphic>
          </wp:inline>
        </w:drawing>
      </w:r>
    </w:p>
    <w:p w:rsidR="0048264B" w:rsidRDefault="0048264B" w:rsidP="00AB7AB7">
      <w:pPr>
        <w:ind w:firstLine="0"/>
        <w:jc w:val="left"/>
        <w:rPr>
          <w:rFonts w:ascii="Times New Roman" w:hAnsi="Times New Roman"/>
          <w:sz w:val="22"/>
          <w:lang w:val="en-US" w:eastAsia="el-GR"/>
        </w:rPr>
      </w:pPr>
      <w:r w:rsidRPr="00AB7AB7">
        <w:rPr>
          <w:rFonts w:ascii="Times New Roman" w:hAnsi="Times New Roman"/>
          <w:sz w:val="22"/>
          <w:lang w:val="en-US" w:eastAsia="el-GR"/>
        </w:rPr>
        <w:t xml:space="preserve">Figure </w:t>
      </w:r>
      <w:r w:rsidR="00E950CF">
        <w:rPr>
          <w:rFonts w:ascii="Times New Roman" w:hAnsi="Times New Roman"/>
          <w:sz w:val="22"/>
          <w:lang w:val="en-US" w:eastAsia="el-GR"/>
        </w:rPr>
        <w:t>9</w:t>
      </w:r>
      <w:r w:rsidR="00AB7AB7">
        <w:rPr>
          <w:rFonts w:ascii="Times New Roman" w:hAnsi="Times New Roman"/>
          <w:sz w:val="22"/>
          <w:lang w:val="en-US" w:eastAsia="el-GR"/>
        </w:rPr>
        <w:t>.</w:t>
      </w:r>
      <w:r w:rsidRPr="00AB7AB7">
        <w:rPr>
          <w:rFonts w:ascii="Times New Roman" w:hAnsi="Times New Roman"/>
          <w:sz w:val="22"/>
          <w:lang w:val="en-US" w:eastAsia="el-GR"/>
        </w:rPr>
        <w:t xml:space="preserve"> SIMULINK model of </w:t>
      </w:r>
      <w:r w:rsidR="009377F3" w:rsidRPr="00AB7AB7">
        <w:rPr>
          <w:rFonts w:ascii="Times New Roman" w:hAnsi="Times New Roman"/>
          <w:sz w:val="22"/>
          <w:lang w:val="en-US" w:eastAsia="el-GR"/>
        </w:rPr>
        <w:t xml:space="preserve">the </w:t>
      </w:r>
      <w:r w:rsidRPr="00AB7AB7">
        <w:rPr>
          <w:rFonts w:ascii="Times New Roman" w:hAnsi="Times New Roman"/>
          <w:sz w:val="22"/>
          <w:lang w:val="en-US" w:eastAsia="el-GR"/>
        </w:rPr>
        <w:t>DC motor drive</w:t>
      </w:r>
      <w:r w:rsidR="009377F3" w:rsidRPr="00AB7AB7">
        <w:rPr>
          <w:rFonts w:ascii="Times New Roman" w:hAnsi="Times New Roman"/>
          <w:sz w:val="22"/>
          <w:lang w:val="en-US" w:eastAsia="el-GR"/>
        </w:rPr>
        <w:t xml:space="preserve"> utilizing conventional PI control</w:t>
      </w:r>
      <w:r w:rsidR="00C51A45" w:rsidRPr="00AB7AB7">
        <w:rPr>
          <w:rFonts w:ascii="Times New Roman" w:hAnsi="Times New Roman"/>
          <w:sz w:val="22"/>
          <w:lang w:val="en-US" w:eastAsia="el-GR"/>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3693"/>
        <w:gridCol w:w="417"/>
        <w:gridCol w:w="3686"/>
      </w:tblGrid>
      <w:tr w:rsidR="00A94E2A" w:rsidRPr="00FC78EB" w:rsidTr="00A94E2A">
        <w:tc>
          <w:tcPr>
            <w:tcW w:w="426" w:type="dxa"/>
            <w:vAlign w:val="center"/>
          </w:tcPr>
          <w:p w:rsidR="00A94E2A" w:rsidRPr="00A94E2A" w:rsidRDefault="00A94E2A" w:rsidP="00A94E2A">
            <w:pPr>
              <w:spacing w:after="0"/>
              <w:ind w:firstLine="0"/>
              <w:jc w:val="center"/>
              <w:rPr>
                <w:rFonts w:ascii="Times New Roman" w:hAnsi="Times New Roman"/>
                <w:noProof/>
                <w:sz w:val="22"/>
                <w:szCs w:val="22"/>
                <w:lang w:val="en-US" w:eastAsia="el-GR"/>
              </w:rPr>
            </w:pPr>
            <w:r>
              <w:rPr>
                <w:rFonts w:ascii="Times New Roman" w:hAnsi="Times New Roman"/>
                <w:noProof/>
                <w:sz w:val="22"/>
                <w:szCs w:val="22"/>
                <w:lang w:val="en-US" w:eastAsia="el-GR"/>
              </w:rPr>
              <w:t>a)</w:t>
            </w:r>
          </w:p>
        </w:tc>
        <w:tc>
          <w:tcPr>
            <w:tcW w:w="3693" w:type="dxa"/>
            <w:vAlign w:val="bottom"/>
          </w:tcPr>
          <w:p w:rsidR="00A94E2A" w:rsidRPr="00FC78EB" w:rsidRDefault="00A94E2A" w:rsidP="00AE1DA5">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168372" cy="1260000"/>
                  <wp:effectExtent l="19050" t="0" r="3328" b="0"/>
                  <wp:docPr id="2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l="3001" t="2381" r="3715" b="7483"/>
                          <a:stretch>
                            <a:fillRect/>
                          </a:stretch>
                        </pic:blipFill>
                        <pic:spPr bwMode="auto">
                          <a:xfrm>
                            <a:off x="0" y="0"/>
                            <a:ext cx="2168372" cy="1260000"/>
                          </a:xfrm>
                          <a:prstGeom prst="rect">
                            <a:avLst/>
                          </a:prstGeom>
                          <a:noFill/>
                          <a:ln w="9525">
                            <a:noFill/>
                            <a:miter lim="800000"/>
                            <a:headEnd/>
                            <a:tailEnd/>
                          </a:ln>
                        </pic:spPr>
                      </pic:pic>
                    </a:graphicData>
                  </a:graphic>
                </wp:inline>
              </w:drawing>
            </w:r>
          </w:p>
          <w:p w:rsidR="00A94E2A" w:rsidRPr="00FC78EB" w:rsidRDefault="00A94E2A" w:rsidP="00AE1DA5">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168372" cy="1260000"/>
                  <wp:effectExtent l="19050" t="0" r="3328" b="0"/>
                  <wp:docPr id="2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3611" t="2721" r="2903" b="7143"/>
                          <a:stretch>
                            <a:fillRect/>
                          </a:stretch>
                        </pic:blipFill>
                        <pic:spPr bwMode="auto">
                          <a:xfrm>
                            <a:off x="0" y="0"/>
                            <a:ext cx="2168372" cy="1260000"/>
                          </a:xfrm>
                          <a:prstGeom prst="rect">
                            <a:avLst/>
                          </a:prstGeom>
                          <a:noFill/>
                          <a:ln w="9525">
                            <a:noFill/>
                            <a:miter lim="800000"/>
                            <a:headEnd/>
                            <a:tailEnd/>
                          </a:ln>
                        </pic:spPr>
                      </pic:pic>
                    </a:graphicData>
                  </a:graphic>
                </wp:inline>
              </w:drawing>
            </w:r>
          </w:p>
        </w:tc>
        <w:tc>
          <w:tcPr>
            <w:tcW w:w="417" w:type="dxa"/>
            <w:vAlign w:val="center"/>
          </w:tcPr>
          <w:p w:rsidR="00A94E2A" w:rsidRPr="00A94E2A" w:rsidRDefault="00A94E2A" w:rsidP="00A94E2A">
            <w:pPr>
              <w:spacing w:after="0"/>
              <w:ind w:firstLine="0"/>
              <w:jc w:val="center"/>
              <w:rPr>
                <w:rFonts w:ascii="Times New Roman" w:hAnsi="Times New Roman"/>
                <w:noProof/>
                <w:sz w:val="22"/>
                <w:szCs w:val="22"/>
                <w:lang w:val="en-US" w:eastAsia="el-GR"/>
              </w:rPr>
            </w:pPr>
            <w:r>
              <w:rPr>
                <w:rFonts w:ascii="Times New Roman" w:hAnsi="Times New Roman"/>
                <w:noProof/>
                <w:sz w:val="22"/>
                <w:szCs w:val="22"/>
                <w:lang w:val="en-US" w:eastAsia="el-GR"/>
              </w:rPr>
              <w:t>b)</w:t>
            </w:r>
          </w:p>
        </w:tc>
        <w:tc>
          <w:tcPr>
            <w:tcW w:w="3686" w:type="dxa"/>
            <w:vAlign w:val="bottom"/>
          </w:tcPr>
          <w:p w:rsidR="00A94E2A" w:rsidRPr="00FC78EB" w:rsidRDefault="00A94E2A" w:rsidP="00AE1DA5">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072093" cy="1188000"/>
                  <wp:effectExtent l="19050" t="0" r="4357" b="0"/>
                  <wp:docPr id="2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l="3822" t="3062" r="3255" b="7805"/>
                          <a:stretch>
                            <a:fillRect/>
                          </a:stretch>
                        </pic:blipFill>
                        <pic:spPr bwMode="auto">
                          <a:xfrm>
                            <a:off x="0" y="0"/>
                            <a:ext cx="2072093" cy="1188000"/>
                          </a:xfrm>
                          <a:prstGeom prst="rect">
                            <a:avLst/>
                          </a:prstGeom>
                          <a:noFill/>
                          <a:ln w="9525">
                            <a:noFill/>
                            <a:miter lim="800000"/>
                            <a:headEnd/>
                            <a:tailEnd/>
                          </a:ln>
                        </pic:spPr>
                      </pic:pic>
                    </a:graphicData>
                  </a:graphic>
                </wp:inline>
              </w:drawing>
            </w:r>
          </w:p>
          <w:p w:rsidR="00A94E2A" w:rsidRPr="00FC78EB" w:rsidRDefault="00A94E2A" w:rsidP="00AE1DA5">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168372" cy="1260000"/>
                  <wp:effectExtent l="19050" t="0" r="3328" b="0"/>
                  <wp:docPr id="26"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l="3452" t="3401" r="3190" b="6803"/>
                          <a:stretch>
                            <a:fillRect/>
                          </a:stretch>
                        </pic:blipFill>
                        <pic:spPr bwMode="auto">
                          <a:xfrm>
                            <a:off x="0" y="0"/>
                            <a:ext cx="2168372" cy="1260000"/>
                          </a:xfrm>
                          <a:prstGeom prst="rect">
                            <a:avLst/>
                          </a:prstGeom>
                          <a:noFill/>
                          <a:ln w="9525">
                            <a:noFill/>
                            <a:miter lim="800000"/>
                            <a:headEnd/>
                            <a:tailEnd/>
                          </a:ln>
                        </pic:spPr>
                      </pic:pic>
                    </a:graphicData>
                  </a:graphic>
                </wp:inline>
              </w:drawing>
            </w:r>
          </w:p>
        </w:tc>
      </w:tr>
    </w:tbl>
    <w:p w:rsidR="0071502E" w:rsidRPr="00FC78EB" w:rsidRDefault="0071502E" w:rsidP="0071502E">
      <w:pPr>
        <w:spacing w:after="0"/>
        <w:ind w:firstLine="0"/>
        <w:jc w:val="left"/>
        <w:rPr>
          <w:rFonts w:ascii="Times New Roman" w:hAnsi="Times New Roman"/>
          <w:sz w:val="22"/>
          <w:szCs w:val="22"/>
          <w:lang w:val="en-US" w:eastAsia="el-GR"/>
        </w:rPr>
      </w:pPr>
      <w:r w:rsidRPr="00FC78EB">
        <w:rPr>
          <w:rFonts w:ascii="Times New Roman" w:hAnsi="Times New Roman"/>
          <w:sz w:val="22"/>
          <w:szCs w:val="22"/>
          <w:lang w:val="en-US" w:eastAsia="el-GR"/>
        </w:rPr>
        <w:t>Figure 1</w:t>
      </w:r>
      <w:r w:rsidR="00E950CF">
        <w:rPr>
          <w:rFonts w:ascii="Times New Roman" w:hAnsi="Times New Roman"/>
          <w:sz w:val="22"/>
          <w:szCs w:val="22"/>
          <w:lang w:val="en-US" w:eastAsia="el-GR"/>
        </w:rPr>
        <w:t>0</w:t>
      </w:r>
      <w:r>
        <w:rPr>
          <w:rFonts w:ascii="Times New Roman" w:hAnsi="Times New Roman"/>
          <w:sz w:val="22"/>
          <w:szCs w:val="22"/>
          <w:lang w:val="en-US" w:eastAsia="el-GR"/>
        </w:rPr>
        <w:t>.</w:t>
      </w:r>
      <w:r w:rsidRPr="00FC78EB">
        <w:rPr>
          <w:rFonts w:ascii="Times New Roman" w:hAnsi="Times New Roman"/>
          <w:sz w:val="22"/>
          <w:szCs w:val="22"/>
          <w:lang w:val="en-US" w:eastAsia="el-GR"/>
        </w:rPr>
        <w:t xml:space="preserve"> Startup response </w:t>
      </w:r>
      <w:r>
        <w:rPr>
          <w:rFonts w:ascii="Times New Roman" w:hAnsi="Times New Roman"/>
          <w:sz w:val="22"/>
          <w:szCs w:val="22"/>
          <w:lang w:val="en-US" w:eastAsia="el-GR"/>
        </w:rPr>
        <w:t>o</w:t>
      </w:r>
      <w:r w:rsidRPr="00FC78EB">
        <w:rPr>
          <w:rFonts w:ascii="Times New Roman" w:hAnsi="Times New Roman"/>
          <w:sz w:val="22"/>
          <w:szCs w:val="22"/>
          <w:lang w:val="en-US" w:eastAsia="el-GR"/>
        </w:rPr>
        <w:t>f the DC motor drive utilizing conventional PI control.</w:t>
      </w:r>
    </w:p>
    <w:p w:rsidR="0071502E" w:rsidRPr="00FC78EB" w:rsidRDefault="0071502E" w:rsidP="0071502E">
      <w:pPr>
        <w:spacing w:after="0"/>
        <w:ind w:firstLine="0"/>
        <w:jc w:val="left"/>
        <w:rPr>
          <w:rFonts w:ascii="Times New Roman" w:hAnsi="Times New Roman"/>
          <w:sz w:val="22"/>
          <w:szCs w:val="22"/>
          <w:lang w:val="en-US" w:eastAsia="el-GR"/>
        </w:rPr>
      </w:pPr>
      <w:r w:rsidRPr="00FC78EB">
        <w:rPr>
          <w:rFonts w:ascii="Times New Roman" w:hAnsi="Times New Roman"/>
          <w:sz w:val="22"/>
          <w:szCs w:val="22"/>
          <w:lang w:val="en-US" w:eastAsia="el-GR"/>
        </w:rPr>
        <w:t>Speed (rpm) and current (A) at a) 25% of rated load</w:t>
      </w:r>
      <w:r>
        <w:rPr>
          <w:rFonts w:ascii="Times New Roman" w:hAnsi="Times New Roman"/>
          <w:sz w:val="22"/>
          <w:szCs w:val="22"/>
          <w:lang w:val="en-US" w:eastAsia="el-GR"/>
        </w:rPr>
        <w:t xml:space="preserve"> and </w:t>
      </w:r>
      <w:r w:rsidRPr="00FC78EB">
        <w:rPr>
          <w:rFonts w:ascii="Times New Roman" w:hAnsi="Times New Roman"/>
          <w:sz w:val="22"/>
          <w:szCs w:val="22"/>
          <w:lang w:val="en-US" w:eastAsia="el-GR"/>
        </w:rPr>
        <w:t xml:space="preserve"> b) 100% of rated load.</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3685"/>
        <w:gridCol w:w="425"/>
        <w:gridCol w:w="3686"/>
      </w:tblGrid>
      <w:tr w:rsidR="0089737A" w:rsidRPr="00FC78EB" w:rsidTr="006804FD">
        <w:tc>
          <w:tcPr>
            <w:tcW w:w="426" w:type="dxa"/>
            <w:vAlign w:val="center"/>
          </w:tcPr>
          <w:p w:rsidR="0089737A" w:rsidRPr="0089737A" w:rsidRDefault="0089737A" w:rsidP="0089737A">
            <w:pPr>
              <w:spacing w:after="0"/>
              <w:ind w:firstLine="0"/>
              <w:jc w:val="center"/>
              <w:rPr>
                <w:rFonts w:ascii="Times New Roman" w:hAnsi="Times New Roman"/>
                <w:noProof/>
                <w:sz w:val="22"/>
                <w:szCs w:val="22"/>
                <w:lang w:val="en-US" w:eastAsia="el-GR"/>
              </w:rPr>
            </w:pPr>
            <w:r>
              <w:rPr>
                <w:rFonts w:ascii="Times New Roman" w:hAnsi="Times New Roman"/>
                <w:noProof/>
                <w:sz w:val="22"/>
                <w:szCs w:val="22"/>
                <w:lang w:val="en-US" w:eastAsia="el-GR"/>
              </w:rPr>
              <w:t>a)</w:t>
            </w:r>
          </w:p>
        </w:tc>
        <w:tc>
          <w:tcPr>
            <w:tcW w:w="3685" w:type="dxa"/>
            <w:vAlign w:val="bottom"/>
          </w:tcPr>
          <w:p w:rsidR="0089737A" w:rsidRPr="00FC78EB" w:rsidRDefault="006804FD" w:rsidP="00BD07C1">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089150" cy="1231900"/>
                  <wp:effectExtent l="19050" t="0" r="6350" b="0"/>
                  <wp:docPr id="4"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l="2597" r="2453" b="6280"/>
                          <a:stretch>
                            <a:fillRect/>
                          </a:stretch>
                        </pic:blipFill>
                        <pic:spPr bwMode="auto">
                          <a:xfrm>
                            <a:off x="0" y="0"/>
                            <a:ext cx="2089150" cy="1231900"/>
                          </a:xfrm>
                          <a:prstGeom prst="rect">
                            <a:avLst/>
                          </a:prstGeom>
                          <a:noFill/>
                          <a:ln w="9525">
                            <a:noFill/>
                            <a:miter lim="800000"/>
                            <a:headEnd/>
                            <a:tailEnd/>
                          </a:ln>
                        </pic:spPr>
                      </pic:pic>
                    </a:graphicData>
                  </a:graphic>
                </wp:inline>
              </w:drawing>
            </w:r>
          </w:p>
          <w:p w:rsidR="0089737A" w:rsidRPr="00FC78EB" w:rsidRDefault="006804FD" w:rsidP="00BD07C1">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075180" cy="1225550"/>
                  <wp:effectExtent l="19050" t="0" r="127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l="1732" r="3954" b="6763"/>
                          <a:stretch>
                            <a:fillRect/>
                          </a:stretch>
                        </pic:blipFill>
                        <pic:spPr bwMode="auto">
                          <a:xfrm>
                            <a:off x="0" y="0"/>
                            <a:ext cx="2075180" cy="1225550"/>
                          </a:xfrm>
                          <a:prstGeom prst="rect">
                            <a:avLst/>
                          </a:prstGeom>
                          <a:noFill/>
                          <a:ln w="9525">
                            <a:noFill/>
                            <a:miter lim="800000"/>
                            <a:headEnd/>
                            <a:tailEnd/>
                          </a:ln>
                        </pic:spPr>
                      </pic:pic>
                    </a:graphicData>
                  </a:graphic>
                </wp:inline>
              </w:drawing>
            </w:r>
          </w:p>
        </w:tc>
        <w:tc>
          <w:tcPr>
            <w:tcW w:w="425" w:type="dxa"/>
            <w:vAlign w:val="center"/>
          </w:tcPr>
          <w:p w:rsidR="0089737A" w:rsidRPr="0089737A" w:rsidRDefault="0089737A" w:rsidP="0089737A">
            <w:pPr>
              <w:spacing w:after="0"/>
              <w:ind w:firstLine="0"/>
              <w:jc w:val="center"/>
              <w:rPr>
                <w:rFonts w:ascii="Times New Roman" w:hAnsi="Times New Roman"/>
                <w:noProof/>
                <w:sz w:val="22"/>
                <w:szCs w:val="22"/>
                <w:lang w:val="en-US" w:eastAsia="el-GR"/>
              </w:rPr>
            </w:pPr>
            <w:r>
              <w:rPr>
                <w:rFonts w:ascii="Times New Roman" w:hAnsi="Times New Roman"/>
                <w:noProof/>
                <w:sz w:val="22"/>
                <w:szCs w:val="22"/>
                <w:lang w:val="en-US" w:eastAsia="el-GR"/>
              </w:rPr>
              <w:t>b)</w:t>
            </w:r>
          </w:p>
        </w:tc>
        <w:tc>
          <w:tcPr>
            <w:tcW w:w="3686" w:type="dxa"/>
            <w:vAlign w:val="bottom"/>
          </w:tcPr>
          <w:p w:rsidR="0089737A" w:rsidRPr="00FC78EB" w:rsidRDefault="006804FD" w:rsidP="00BD07C1">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094230" cy="1212850"/>
                  <wp:effectExtent l="19050" t="0" r="127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l="2597" t="2864" r="2222" b="5981"/>
                          <a:stretch>
                            <a:fillRect/>
                          </a:stretch>
                        </pic:blipFill>
                        <pic:spPr bwMode="auto">
                          <a:xfrm>
                            <a:off x="0" y="0"/>
                            <a:ext cx="2094230" cy="1212850"/>
                          </a:xfrm>
                          <a:prstGeom prst="rect">
                            <a:avLst/>
                          </a:prstGeom>
                          <a:noFill/>
                          <a:ln w="9525">
                            <a:noFill/>
                            <a:miter lim="800000"/>
                            <a:headEnd/>
                            <a:tailEnd/>
                          </a:ln>
                        </pic:spPr>
                      </pic:pic>
                    </a:graphicData>
                  </a:graphic>
                </wp:inline>
              </w:drawing>
            </w:r>
          </w:p>
          <w:p w:rsidR="0089737A" w:rsidRPr="00FC78EB" w:rsidRDefault="006804FD" w:rsidP="00BD07C1">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2139950" cy="1168400"/>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t="3349" r="2799" b="8612"/>
                          <a:stretch>
                            <a:fillRect/>
                          </a:stretch>
                        </pic:blipFill>
                        <pic:spPr bwMode="auto">
                          <a:xfrm>
                            <a:off x="0" y="0"/>
                            <a:ext cx="2139950" cy="1168400"/>
                          </a:xfrm>
                          <a:prstGeom prst="rect">
                            <a:avLst/>
                          </a:prstGeom>
                          <a:noFill/>
                          <a:ln w="9525">
                            <a:noFill/>
                            <a:miter lim="800000"/>
                            <a:headEnd/>
                            <a:tailEnd/>
                          </a:ln>
                        </pic:spPr>
                      </pic:pic>
                    </a:graphicData>
                  </a:graphic>
                </wp:inline>
              </w:drawing>
            </w:r>
          </w:p>
        </w:tc>
      </w:tr>
    </w:tbl>
    <w:p w:rsidR="0071502E" w:rsidRPr="00FC78EB" w:rsidRDefault="0071502E" w:rsidP="0071502E">
      <w:pPr>
        <w:spacing w:after="0"/>
        <w:ind w:firstLine="0"/>
        <w:jc w:val="left"/>
        <w:rPr>
          <w:rFonts w:ascii="Times New Roman" w:hAnsi="Times New Roman"/>
          <w:sz w:val="22"/>
          <w:szCs w:val="22"/>
          <w:lang w:val="en-US" w:eastAsia="el-GR"/>
        </w:rPr>
      </w:pPr>
      <w:r w:rsidRPr="00FC78EB">
        <w:rPr>
          <w:rFonts w:ascii="Times New Roman" w:hAnsi="Times New Roman"/>
          <w:sz w:val="22"/>
          <w:szCs w:val="22"/>
          <w:lang w:val="en-US" w:eastAsia="el-GR"/>
        </w:rPr>
        <w:t>Figure 1</w:t>
      </w:r>
      <w:r w:rsidR="00E950CF">
        <w:rPr>
          <w:rFonts w:ascii="Times New Roman" w:hAnsi="Times New Roman"/>
          <w:sz w:val="22"/>
          <w:szCs w:val="22"/>
          <w:lang w:val="en-US" w:eastAsia="el-GR"/>
        </w:rPr>
        <w:t>1</w:t>
      </w:r>
      <w:r>
        <w:rPr>
          <w:rFonts w:ascii="Times New Roman" w:hAnsi="Times New Roman"/>
          <w:sz w:val="22"/>
          <w:szCs w:val="22"/>
          <w:lang w:val="en-US" w:eastAsia="el-GR"/>
        </w:rPr>
        <w:t>. L</w:t>
      </w:r>
      <w:r w:rsidRPr="00FC78EB">
        <w:rPr>
          <w:rFonts w:ascii="Times New Roman" w:hAnsi="Times New Roman"/>
          <w:sz w:val="22"/>
          <w:szCs w:val="22"/>
          <w:lang w:val="en-US" w:eastAsia="el-GR"/>
        </w:rPr>
        <w:t xml:space="preserve">oad step change </w:t>
      </w:r>
      <w:r>
        <w:rPr>
          <w:rFonts w:ascii="Times New Roman" w:hAnsi="Times New Roman"/>
          <w:sz w:val="22"/>
          <w:szCs w:val="22"/>
          <w:lang w:val="en-US" w:eastAsia="el-GR"/>
        </w:rPr>
        <w:t>response</w:t>
      </w:r>
      <w:r w:rsidRPr="00FC78EB">
        <w:rPr>
          <w:rFonts w:ascii="Times New Roman" w:hAnsi="Times New Roman"/>
          <w:sz w:val="22"/>
          <w:szCs w:val="22"/>
          <w:lang w:val="en-US" w:eastAsia="el-GR"/>
        </w:rPr>
        <w:t xml:space="preserve"> </w:t>
      </w:r>
      <w:r>
        <w:rPr>
          <w:rFonts w:ascii="Times New Roman" w:hAnsi="Times New Roman"/>
          <w:sz w:val="22"/>
          <w:szCs w:val="22"/>
          <w:lang w:val="en-US" w:eastAsia="el-GR"/>
        </w:rPr>
        <w:t xml:space="preserve">of </w:t>
      </w:r>
      <w:r w:rsidRPr="00FC78EB">
        <w:rPr>
          <w:rFonts w:ascii="Times New Roman" w:hAnsi="Times New Roman"/>
          <w:sz w:val="22"/>
          <w:szCs w:val="22"/>
          <w:lang w:val="en-US" w:eastAsia="el-GR"/>
        </w:rPr>
        <w:t>the DC motor drive utilizing conventional PI control.</w:t>
      </w:r>
    </w:p>
    <w:p w:rsidR="0071502E" w:rsidRDefault="0071502E" w:rsidP="0071502E">
      <w:pPr>
        <w:ind w:firstLine="0"/>
        <w:jc w:val="left"/>
        <w:rPr>
          <w:rFonts w:ascii="Times New Roman" w:hAnsi="Times New Roman"/>
          <w:sz w:val="22"/>
          <w:szCs w:val="22"/>
          <w:lang w:val="en-US" w:eastAsia="el-GR"/>
        </w:rPr>
      </w:pPr>
      <w:r w:rsidRPr="00FC78EB">
        <w:rPr>
          <w:rFonts w:ascii="Times New Roman" w:hAnsi="Times New Roman"/>
          <w:sz w:val="22"/>
          <w:szCs w:val="22"/>
          <w:lang w:val="en-US" w:eastAsia="el-GR"/>
        </w:rPr>
        <w:t xml:space="preserve">Speed (rpm) and current (A) during motor load step change from </w:t>
      </w:r>
      <w:r>
        <w:rPr>
          <w:rFonts w:ascii="Times New Roman" w:hAnsi="Times New Roman"/>
          <w:sz w:val="22"/>
          <w:szCs w:val="22"/>
          <w:lang w:val="en-US" w:eastAsia="el-GR"/>
        </w:rPr>
        <w:t>a</w:t>
      </w:r>
      <w:r w:rsidRPr="00FC78EB">
        <w:rPr>
          <w:rFonts w:ascii="Times New Roman" w:hAnsi="Times New Roman"/>
          <w:sz w:val="22"/>
          <w:szCs w:val="22"/>
          <w:lang w:val="en-US" w:eastAsia="el-GR"/>
        </w:rPr>
        <w:t>)</w:t>
      </w:r>
      <w:r>
        <w:rPr>
          <w:rFonts w:ascii="Times New Roman" w:hAnsi="Times New Roman"/>
          <w:sz w:val="22"/>
          <w:szCs w:val="22"/>
          <w:lang w:val="en-US" w:eastAsia="el-GR"/>
        </w:rPr>
        <w:t xml:space="preserve"> </w:t>
      </w:r>
      <w:r w:rsidRPr="00FC78EB">
        <w:rPr>
          <w:rFonts w:ascii="Times New Roman" w:hAnsi="Times New Roman"/>
          <w:sz w:val="22"/>
          <w:szCs w:val="22"/>
          <w:lang w:val="en-US" w:eastAsia="el-GR"/>
        </w:rPr>
        <w:t xml:space="preserve">25% to 75% of rated load and </w:t>
      </w:r>
      <w:r>
        <w:rPr>
          <w:rFonts w:ascii="Times New Roman" w:hAnsi="Times New Roman"/>
          <w:sz w:val="22"/>
          <w:szCs w:val="22"/>
          <w:lang w:val="en-US" w:eastAsia="el-GR"/>
        </w:rPr>
        <w:t>b</w:t>
      </w:r>
      <w:r w:rsidRPr="00FC78EB">
        <w:rPr>
          <w:rFonts w:ascii="Times New Roman" w:hAnsi="Times New Roman"/>
          <w:sz w:val="22"/>
          <w:szCs w:val="22"/>
          <w:lang w:val="en-US" w:eastAsia="el-GR"/>
        </w:rPr>
        <w:t>) 0% to 100% of rated load</w:t>
      </w:r>
      <w:r>
        <w:rPr>
          <w:rFonts w:ascii="Times New Roman" w:hAnsi="Times New Roman"/>
          <w:sz w:val="22"/>
          <w:szCs w:val="22"/>
          <w:lang w:val="en-US" w:eastAsia="el-GR"/>
        </w:rPr>
        <w:t>,</w:t>
      </w:r>
      <w:r w:rsidRPr="00FC78EB">
        <w:rPr>
          <w:rFonts w:ascii="Times New Roman" w:hAnsi="Times New Roman"/>
          <w:sz w:val="22"/>
          <w:szCs w:val="22"/>
          <w:lang w:val="en-US" w:eastAsia="el-GR"/>
        </w:rPr>
        <w:t xml:space="preserve"> at </w:t>
      </w:r>
      <w:r w:rsidR="00B8088A">
        <w:rPr>
          <w:rFonts w:ascii="Times New Roman" w:hAnsi="Times New Roman"/>
          <w:sz w:val="22"/>
          <w:szCs w:val="22"/>
          <w:lang w:val="en-US" w:eastAsia="el-GR"/>
        </w:rPr>
        <w:t>0</w:t>
      </w:r>
      <w:r w:rsidRPr="00FC78EB">
        <w:rPr>
          <w:rFonts w:ascii="Times New Roman" w:hAnsi="Times New Roman"/>
          <w:sz w:val="22"/>
          <w:szCs w:val="22"/>
          <w:lang w:val="en-US" w:eastAsia="el-GR"/>
        </w:rPr>
        <w:t>.5s</w:t>
      </w:r>
      <w:r>
        <w:rPr>
          <w:rFonts w:ascii="Times New Roman" w:hAnsi="Times New Roman"/>
          <w:sz w:val="22"/>
          <w:szCs w:val="22"/>
          <w:lang w:val="en-US" w:eastAsia="el-GR"/>
        </w:rPr>
        <w:t xml:space="preserve"> in both cases</w:t>
      </w:r>
      <w:r w:rsidRPr="00FC78EB">
        <w:rPr>
          <w:rFonts w:ascii="Times New Roman" w:hAnsi="Times New Roman"/>
          <w:sz w:val="22"/>
          <w:szCs w:val="22"/>
          <w:lang w:val="en-US" w:eastAsia="el-GR"/>
        </w:rPr>
        <w:t>.</w:t>
      </w:r>
      <w:r w:rsidRPr="00701B60">
        <w:rPr>
          <w:rFonts w:ascii="Times New Roman" w:hAnsi="Times New Roman"/>
          <w:sz w:val="22"/>
          <w:szCs w:val="22"/>
          <w:lang w:val="en-US" w:eastAsia="el-GR"/>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3685"/>
        <w:gridCol w:w="425"/>
        <w:gridCol w:w="3686"/>
      </w:tblGrid>
      <w:tr w:rsidR="002018FC" w:rsidRPr="00FC78EB" w:rsidTr="002018FC">
        <w:tc>
          <w:tcPr>
            <w:tcW w:w="426" w:type="dxa"/>
            <w:vAlign w:val="center"/>
          </w:tcPr>
          <w:p w:rsidR="0089737A" w:rsidRPr="0089737A" w:rsidRDefault="0089737A" w:rsidP="0089737A">
            <w:pPr>
              <w:spacing w:after="0"/>
              <w:ind w:firstLine="0"/>
              <w:jc w:val="center"/>
              <w:rPr>
                <w:rFonts w:ascii="Times New Roman" w:hAnsi="Times New Roman"/>
                <w:noProof/>
                <w:sz w:val="22"/>
                <w:szCs w:val="22"/>
                <w:lang w:val="en-US" w:eastAsia="el-GR"/>
              </w:rPr>
            </w:pPr>
            <w:r>
              <w:rPr>
                <w:rFonts w:ascii="Times New Roman" w:hAnsi="Times New Roman"/>
                <w:noProof/>
                <w:sz w:val="22"/>
                <w:szCs w:val="22"/>
                <w:lang w:val="en-US" w:eastAsia="el-GR"/>
              </w:rPr>
              <w:t>a)</w:t>
            </w:r>
          </w:p>
        </w:tc>
        <w:tc>
          <w:tcPr>
            <w:tcW w:w="3685" w:type="dxa"/>
            <w:vAlign w:val="bottom"/>
          </w:tcPr>
          <w:p w:rsidR="0089737A" w:rsidRPr="00FC78EB" w:rsidRDefault="002A7503" w:rsidP="004B3BCF">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1958340" cy="1117600"/>
                  <wp:effectExtent l="19050" t="0" r="3810" b="0"/>
                  <wp:docPr id="5"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srcRect l="1858" t="3112" r="2618" b="5598"/>
                          <a:stretch>
                            <a:fillRect/>
                          </a:stretch>
                        </pic:blipFill>
                        <pic:spPr bwMode="auto">
                          <a:xfrm>
                            <a:off x="0" y="0"/>
                            <a:ext cx="1958340" cy="1117600"/>
                          </a:xfrm>
                          <a:prstGeom prst="rect">
                            <a:avLst/>
                          </a:prstGeom>
                          <a:noFill/>
                          <a:ln w="9525">
                            <a:noFill/>
                            <a:miter lim="800000"/>
                            <a:headEnd/>
                            <a:tailEnd/>
                          </a:ln>
                        </pic:spPr>
                      </pic:pic>
                    </a:graphicData>
                  </a:graphic>
                </wp:inline>
              </w:drawing>
            </w:r>
          </w:p>
          <w:p w:rsidR="0089737A" w:rsidRPr="00FC78EB" w:rsidRDefault="002018FC" w:rsidP="004B3BCF">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1924050" cy="1117600"/>
                  <wp:effectExtent l="1905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srcRect l="2500" t="2591" r="2812" b="6218"/>
                          <a:stretch>
                            <a:fillRect/>
                          </a:stretch>
                        </pic:blipFill>
                        <pic:spPr bwMode="auto">
                          <a:xfrm>
                            <a:off x="0" y="0"/>
                            <a:ext cx="1924050" cy="1117600"/>
                          </a:xfrm>
                          <a:prstGeom prst="rect">
                            <a:avLst/>
                          </a:prstGeom>
                          <a:noFill/>
                          <a:ln w="9525">
                            <a:noFill/>
                            <a:miter lim="800000"/>
                            <a:headEnd/>
                            <a:tailEnd/>
                          </a:ln>
                        </pic:spPr>
                      </pic:pic>
                    </a:graphicData>
                  </a:graphic>
                </wp:inline>
              </w:drawing>
            </w:r>
          </w:p>
        </w:tc>
        <w:tc>
          <w:tcPr>
            <w:tcW w:w="425" w:type="dxa"/>
            <w:vAlign w:val="center"/>
          </w:tcPr>
          <w:p w:rsidR="0089737A" w:rsidRPr="0089737A" w:rsidRDefault="0089737A" w:rsidP="0089737A">
            <w:pPr>
              <w:spacing w:after="0"/>
              <w:ind w:firstLine="0"/>
              <w:jc w:val="center"/>
              <w:rPr>
                <w:rFonts w:ascii="Times New Roman" w:hAnsi="Times New Roman"/>
                <w:noProof/>
                <w:sz w:val="22"/>
                <w:szCs w:val="22"/>
                <w:lang w:val="en-US" w:eastAsia="el-GR"/>
              </w:rPr>
            </w:pPr>
            <w:r>
              <w:rPr>
                <w:rFonts w:ascii="Times New Roman" w:hAnsi="Times New Roman"/>
                <w:noProof/>
                <w:sz w:val="22"/>
                <w:szCs w:val="22"/>
                <w:lang w:val="en-US" w:eastAsia="el-GR"/>
              </w:rPr>
              <w:t>b)</w:t>
            </w:r>
          </w:p>
        </w:tc>
        <w:tc>
          <w:tcPr>
            <w:tcW w:w="3686" w:type="dxa"/>
            <w:vAlign w:val="bottom"/>
          </w:tcPr>
          <w:p w:rsidR="0089737A" w:rsidRPr="00FC78EB" w:rsidRDefault="002018FC" w:rsidP="004B3BCF">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1949450" cy="1123950"/>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l="1859" t="3109" r="3036" b="5181"/>
                          <a:stretch>
                            <a:fillRect/>
                          </a:stretch>
                        </pic:blipFill>
                        <pic:spPr bwMode="auto">
                          <a:xfrm>
                            <a:off x="0" y="0"/>
                            <a:ext cx="1949450" cy="1123950"/>
                          </a:xfrm>
                          <a:prstGeom prst="rect">
                            <a:avLst/>
                          </a:prstGeom>
                          <a:noFill/>
                          <a:ln w="9525">
                            <a:noFill/>
                            <a:miter lim="800000"/>
                            <a:headEnd/>
                            <a:tailEnd/>
                          </a:ln>
                        </pic:spPr>
                      </pic:pic>
                    </a:graphicData>
                  </a:graphic>
                </wp:inline>
              </w:drawing>
            </w:r>
          </w:p>
          <w:p w:rsidR="0089737A" w:rsidRPr="00FC78EB" w:rsidRDefault="002018FC" w:rsidP="004B3BCF">
            <w:pPr>
              <w:spacing w:after="0"/>
              <w:ind w:firstLine="0"/>
              <w:jc w:val="center"/>
              <w:rPr>
                <w:rFonts w:ascii="Times New Roman" w:hAnsi="Times New Roman"/>
                <w:sz w:val="22"/>
                <w:szCs w:val="22"/>
                <w:lang w:val="en-US" w:eastAsia="el-GR"/>
              </w:rPr>
            </w:pPr>
            <w:r>
              <w:rPr>
                <w:rFonts w:ascii="Times New Roman" w:hAnsi="Times New Roman"/>
                <w:noProof/>
                <w:sz w:val="22"/>
                <w:szCs w:val="22"/>
                <w:lang w:val="el-GR" w:eastAsia="el-GR"/>
              </w:rPr>
              <w:drawing>
                <wp:inline distT="0" distB="0" distL="0" distR="0">
                  <wp:extent cx="1974850" cy="1111250"/>
                  <wp:effectExtent l="19050" t="0" r="6350" b="0"/>
                  <wp:docPr id="6"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srcRect l="1551" t="2593" r="1998" b="6634"/>
                          <a:stretch>
                            <a:fillRect/>
                          </a:stretch>
                        </pic:blipFill>
                        <pic:spPr bwMode="auto">
                          <a:xfrm>
                            <a:off x="0" y="0"/>
                            <a:ext cx="1974850" cy="1111250"/>
                          </a:xfrm>
                          <a:prstGeom prst="rect">
                            <a:avLst/>
                          </a:prstGeom>
                          <a:noFill/>
                          <a:ln w="9525">
                            <a:noFill/>
                            <a:miter lim="800000"/>
                            <a:headEnd/>
                            <a:tailEnd/>
                          </a:ln>
                        </pic:spPr>
                      </pic:pic>
                    </a:graphicData>
                  </a:graphic>
                </wp:inline>
              </w:drawing>
            </w:r>
          </w:p>
        </w:tc>
      </w:tr>
    </w:tbl>
    <w:p w:rsidR="002F5E5E" w:rsidRPr="00FC78EB" w:rsidRDefault="002F5E5E" w:rsidP="002F5E5E">
      <w:pPr>
        <w:spacing w:after="0"/>
        <w:ind w:firstLine="0"/>
        <w:jc w:val="left"/>
        <w:rPr>
          <w:rFonts w:ascii="Times New Roman" w:hAnsi="Times New Roman"/>
          <w:sz w:val="22"/>
          <w:szCs w:val="22"/>
          <w:lang w:val="en-US" w:eastAsia="el-GR"/>
        </w:rPr>
      </w:pPr>
      <w:r w:rsidRPr="00FC78EB">
        <w:rPr>
          <w:rFonts w:ascii="Times New Roman" w:hAnsi="Times New Roman"/>
          <w:sz w:val="22"/>
          <w:szCs w:val="22"/>
          <w:lang w:val="en-US" w:eastAsia="el-GR"/>
        </w:rPr>
        <w:t>Figure 1</w:t>
      </w:r>
      <w:r w:rsidR="00E950CF">
        <w:rPr>
          <w:rFonts w:ascii="Times New Roman" w:hAnsi="Times New Roman"/>
          <w:sz w:val="22"/>
          <w:szCs w:val="22"/>
          <w:lang w:val="en-US" w:eastAsia="el-GR"/>
        </w:rPr>
        <w:t>2</w:t>
      </w:r>
      <w:r>
        <w:rPr>
          <w:rFonts w:ascii="Times New Roman" w:hAnsi="Times New Roman"/>
          <w:sz w:val="22"/>
          <w:szCs w:val="22"/>
          <w:lang w:val="en-US" w:eastAsia="el-GR"/>
        </w:rPr>
        <w:t>. Speed</w:t>
      </w:r>
      <w:r w:rsidRPr="00FC78EB">
        <w:rPr>
          <w:rFonts w:ascii="Times New Roman" w:hAnsi="Times New Roman"/>
          <w:sz w:val="22"/>
          <w:szCs w:val="22"/>
          <w:lang w:val="en-US" w:eastAsia="el-GR"/>
        </w:rPr>
        <w:t xml:space="preserve"> step change </w:t>
      </w:r>
      <w:r>
        <w:rPr>
          <w:rFonts w:ascii="Times New Roman" w:hAnsi="Times New Roman"/>
          <w:sz w:val="22"/>
          <w:szCs w:val="22"/>
          <w:lang w:val="en-US" w:eastAsia="el-GR"/>
        </w:rPr>
        <w:t>response</w:t>
      </w:r>
      <w:r w:rsidRPr="00FC78EB">
        <w:rPr>
          <w:rFonts w:ascii="Times New Roman" w:hAnsi="Times New Roman"/>
          <w:sz w:val="22"/>
          <w:szCs w:val="22"/>
          <w:lang w:val="en-US" w:eastAsia="el-GR"/>
        </w:rPr>
        <w:t xml:space="preserve"> </w:t>
      </w:r>
      <w:r>
        <w:rPr>
          <w:rFonts w:ascii="Times New Roman" w:hAnsi="Times New Roman"/>
          <w:sz w:val="22"/>
          <w:szCs w:val="22"/>
          <w:lang w:val="en-US" w:eastAsia="el-GR"/>
        </w:rPr>
        <w:t xml:space="preserve">of </w:t>
      </w:r>
      <w:r w:rsidRPr="00FC78EB">
        <w:rPr>
          <w:rFonts w:ascii="Times New Roman" w:hAnsi="Times New Roman"/>
          <w:sz w:val="22"/>
          <w:szCs w:val="22"/>
          <w:lang w:val="en-US" w:eastAsia="el-GR"/>
        </w:rPr>
        <w:t>the DC motor drive utilizing conventional PI control.</w:t>
      </w:r>
    </w:p>
    <w:p w:rsidR="002F5E5E" w:rsidRPr="00FC78EB" w:rsidRDefault="002F5E5E" w:rsidP="002F5E5E">
      <w:pPr>
        <w:ind w:firstLine="0"/>
        <w:jc w:val="left"/>
        <w:rPr>
          <w:rFonts w:ascii="Times New Roman" w:hAnsi="Times New Roman"/>
          <w:sz w:val="22"/>
          <w:szCs w:val="22"/>
          <w:lang w:val="en-US" w:eastAsia="el-GR"/>
        </w:rPr>
      </w:pPr>
      <w:r w:rsidRPr="00FC78EB">
        <w:rPr>
          <w:rFonts w:ascii="Times New Roman" w:hAnsi="Times New Roman"/>
          <w:sz w:val="22"/>
          <w:szCs w:val="22"/>
          <w:lang w:val="en-US" w:eastAsia="el-GR"/>
        </w:rPr>
        <w:t xml:space="preserve">Speed (rpm) and current (A) during motor </w:t>
      </w:r>
      <w:r>
        <w:rPr>
          <w:rFonts w:ascii="Times New Roman" w:hAnsi="Times New Roman"/>
          <w:sz w:val="22"/>
          <w:szCs w:val="22"/>
          <w:lang w:val="en-US" w:eastAsia="el-GR"/>
        </w:rPr>
        <w:t>speed</w:t>
      </w:r>
      <w:r w:rsidRPr="00FC78EB">
        <w:rPr>
          <w:rFonts w:ascii="Times New Roman" w:hAnsi="Times New Roman"/>
          <w:sz w:val="22"/>
          <w:szCs w:val="22"/>
          <w:lang w:val="en-US" w:eastAsia="el-GR"/>
        </w:rPr>
        <w:t xml:space="preserve"> step change from </w:t>
      </w:r>
      <w:r>
        <w:rPr>
          <w:rFonts w:ascii="Times New Roman" w:hAnsi="Times New Roman"/>
          <w:sz w:val="22"/>
          <w:szCs w:val="22"/>
          <w:lang w:val="en-US" w:eastAsia="el-GR"/>
        </w:rPr>
        <w:t xml:space="preserve">1000rpm </w:t>
      </w:r>
      <w:r w:rsidRPr="00FC78EB">
        <w:rPr>
          <w:rFonts w:ascii="Times New Roman" w:hAnsi="Times New Roman"/>
          <w:sz w:val="22"/>
          <w:szCs w:val="22"/>
          <w:lang w:val="en-US" w:eastAsia="el-GR"/>
        </w:rPr>
        <w:t xml:space="preserve">to </w:t>
      </w:r>
      <w:r>
        <w:rPr>
          <w:rFonts w:ascii="Times New Roman" w:hAnsi="Times New Roman"/>
          <w:sz w:val="22"/>
          <w:szCs w:val="22"/>
          <w:lang w:val="en-US" w:eastAsia="el-GR"/>
        </w:rPr>
        <w:t>1200rpm</w:t>
      </w:r>
      <w:r w:rsidRPr="00FC78EB">
        <w:rPr>
          <w:rFonts w:ascii="Times New Roman" w:hAnsi="Times New Roman"/>
          <w:sz w:val="22"/>
          <w:szCs w:val="22"/>
          <w:lang w:val="en-US" w:eastAsia="el-GR"/>
        </w:rPr>
        <w:t xml:space="preserve"> </w:t>
      </w:r>
      <w:r>
        <w:rPr>
          <w:rFonts w:ascii="Times New Roman" w:hAnsi="Times New Roman"/>
          <w:sz w:val="22"/>
          <w:szCs w:val="22"/>
          <w:lang w:val="en-US" w:eastAsia="el-GR"/>
        </w:rPr>
        <w:t>for</w:t>
      </w:r>
      <w:r w:rsidRPr="00FC78EB">
        <w:rPr>
          <w:rFonts w:ascii="Times New Roman" w:hAnsi="Times New Roman"/>
          <w:sz w:val="22"/>
          <w:szCs w:val="22"/>
          <w:lang w:val="en-US" w:eastAsia="el-GR"/>
        </w:rPr>
        <w:t xml:space="preserve"> </w:t>
      </w:r>
      <w:r>
        <w:rPr>
          <w:rFonts w:ascii="Times New Roman" w:hAnsi="Times New Roman"/>
          <w:sz w:val="22"/>
          <w:szCs w:val="22"/>
          <w:lang w:val="en-US" w:eastAsia="el-GR"/>
        </w:rPr>
        <w:t xml:space="preserve">a) 25% of </w:t>
      </w:r>
      <w:r w:rsidRPr="00FC78EB">
        <w:rPr>
          <w:rFonts w:ascii="Times New Roman" w:hAnsi="Times New Roman"/>
          <w:sz w:val="22"/>
          <w:szCs w:val="22"/>
          <w:lang w:val="en-US" w:eastAsia="el-GR"/>
        </w:rPr>
        <w:t xml:space="preserve">rated load and </w:t>
      </w:r>
      <w:r>
        <w:rPr>
          <w:rFonts w:ascii="Times New Roman" w:hAnsi="Times New Roman"/>
          <w:sz w:val="22"/>
          <w:szCs w:val="22"/>
          <w:lang w:val="en-US" w:eastAsia="el-GR"/>
        </w:rPr>
        <w:t>b</w:t>
      </w:r>
      <w:r w:rsidRPr="00FC78EB">
        <w:rPr>
          <w:rFonts w:ascii="Times New Roman" w:hAnsi="Times New Roman"/>
          <w:sz w:val="22"/>
          <w:szCs w:val="22"/>
          <w:lang w:val="en-US" w:eastAsia="el-GR"/>
        </w:rPr>
        <w:t xml:space="preserve">) </w:t>
      </w:r>
      <w:r>
        <w:rPr>
          <w:rFonts w:ascii="Times New Roman" w:hAnsi="Times New Roman"/>
          <w:sz w:val="22"/>
          <w:szCs w:val="22"/>
          <w:lang w:val="en-US" w:eastAsia="el-GR"/>
        </w:rPr>
        <w:t xml:space="preserve">75% </w:t>
      </w:r>
      <w:r w:rsidRPr="00FC78EB">
        <w:rPr>
          <w:rFonts w:ascii="Times New Roman" w:hAnsi="Times New Roman"/>
          <w:sz w:val="22"/>
          <w:szCs w:val="22"/>
          <w:lang w:val="en-US" w:eastAsia="el-GR"/>
        </w:rPr>
        <w:t>of rated load</w:t>
      </w:r>
      <w:r>
        <w:rPr>
          <w:rFonts w:ascii="Times New Roman" w:hAnsi="Times New Roman"/>
          <w:sz w:val="22"/>
          <w:szCs w:val="22"/>
          <w:lang w:val="en-US" w:eastAsia="el-GR"/>
        </w:rPr>
        <w:t>,</w:t>
      </w:r>
      <w:r w:rsidRPr="00FC78EB">
        <w:rPr>
          <w:rFonts w:ascii="Times New Roman" w:hAnsi="Times New Roman"/>
          <w:sz w:val="22"/>
          <w:szCs w:val="22"/>
          <w:lang w:val="en-US" w:eastAsia="el-GR"/>
        </w:rPr>
        <w:t xml:space="preserve"> at </w:t>
      </w:r>
      <w:r>
        <w:rPr>
          <w:rFonts w:ascii="Times New Roman" w:hAnsi="Times New Roman"/>
          <w:sz w:val="22"/>
          <w:szCs w:val="22"/>
          <w:lang w:val="en-US" w:eastAsia="el-GR"/>
        </w:rPr>
        <w:t>0</w:t>
      </w:r>
      <w:r w:rsidRPr="00FC78EB">
        <w:rPr>
          <w:rFonts w:ascii="Times New Roman" w:hAnsi="Times New Roman"/>
          <w:sz w:val="22"/>
          <w:szCs w:val="22"/>
          <w:lang w:val="en-US" w:eastAsia="el-GR"/>
        </w:rPr>
        <w:t>.5s</w:t>
      </w:r>
      <w:r>
        <w:rPr>
          <w:rFonts w:ascii="Times New Roman" w:hAnsi="Times New Roman"/>
          <w:sz w:val="22"/>
          <w:szCs w:val="22"/>
          <w:lang w:val="en-US" w:eastAsia="el-GR"/>
        </w:rPr>
        <w:t xml:space="preserve"> in both cases</w:t>
      </w:r>
      <w:r w:rsidRPr="00FC78EB">
        <w:rPr>
          <w:rFonts w:ascii="Times New Roman" w:hAnsi="Times New Roman"/>
          <w:sz w:val="22"/>
          <w:szCs w:val="22"/>
          <w:lang w:val="en-US" w:eastAsia="el-GR"/>
        </w:rPr>
        <w:t>.</w:t>
      </w:r>
    </w:p>
    <w:p w:rsidR="00E6001C" w:rsidRPr="00AB7AB7" w:rsidRDefault="00E6001C" w:rsidP="001F3846">
      <w:pPr>
        <w:pStyle w:val="Heading2"/>
      </w:pPr>
      <w:r w:rsidRPr="00AB7AB7">
        <w:t>Conventional PI Controller</w:t>
      </w:r>
    </w:p>
    <w:p w:rsidR="00E6001C" w:rsidRDefault="00E6001C" w:rsidP="00E6001C">
      <w:pPr>
        <w:ind w:firstLine="0"/>
        <w:rPr>
          <w:rFonts w:ascii="Times New Roman" w:hAnsi="Times New Roman"/>
          <w:sz w:val="22"/>
          <w:szCs w:val="22"/>
          <w:lang w:val="en-US"/>
        </w:rPr>
      </w:pPr>
      <w:r w:rsidRPr="00A275B3">
        <w:rPr>
          <w:rFonts w:ascii="Times New Roman" w:hAnsi="Times New Roman"/>
          <w:sz w:val="22"/>
          <w:szCs w:val="22"/>
          <w:lang w:val="en-US"/>
        </w:rPr>
        <w:t>The SIMULINK model of the DC motor drive utilizing conventional PI control is presented in Fig.</w:t>
      </w:r>
      <w:r>
        <w:rPr>
          <w:rFonts w:ascii="Times New Roman" w:hAnsi="Times New Roman"/>
          <w:sz w:val="22"/>
          <w:szCs w:val="22"/>
          <w:lang w:val="en-US"/>
        </w:rPr>
        <w:t>9</w:t>
      </w:r>
      <w:r w:rsidRPr="00A275B3">
        <w:rPr>
          <w:rFonts w:ascii="Times New Roman" w:hAnsi="Times New Roman"/>
          <w:sz w:val="22"/>
          <w:szCs w:val="22"/>
          <w:lang w:val="en-US"/>
        </w:rPr>
        <w:t>. In Fig</w:t>
      </w:r>
      <w:r>
        <w:rPr>
          <w:rFonts w:ascii="Times New Roman" w:hAnsi="Times New Roman"/>
          <w:sz w:val="22"/>
          <w:szCs w:val="22"/>
          <w:lang w:val="en-US"/>
        </w:rPr>
        <w:t>s</w:t>
      </w:r>
      <w:r w:rsidRPr="00A275B3">
        <w:rPr>
          <w:rFonts w:ascii="Times New Roman" w:hAnsi="Times New Roman"/>
          <w:sz w:val="22"/>
          <w:szCs w:val="22"/>
          <w:lang w:val="en-US"/>
        </w:rPr>
        <w:t>.1</w:t>
      </w:r>
      <w:r>
        <w:rPr>
          <w:rFonts w:ascii="Times New Roman" w:hAnsi="Times New Roman"/>
          <w:sz w:val="22"/>
          <w:szCs w:val="22"/>
          <w:lang w:val="en-US"/>
        </w:rPr>
        <w:t>0, 11 and 12</w:t>
      </w:r>
      <w:r w:rsidRPr="00A275B3">
        <w:rPr>
          <w:rFonts w:ascii="Times New Roman" w:hAnsi="Times New Roman"/>
          <w:sz w:val="22"/>
          <w:szCs w:val="22"/>
          <w:lang w:val="en-US"/>
        </w:rPr>
        <w:t xml:space="preserve"> the simulation results </w:t>
      </w:r>
      <w:r>
        <w:rPr>
          <w:rFonts w:ascii="Times New Roman" w:hAnsi="Times New Roman"/>
          <w:sz w:val="22"/>
          <w:szCs w:val="22"/>
          <w:lang w:val="en-US"/>
        </w:rPr>
        <w:t xml:space="preserve">(speed and armature current) </w:t>
      </w:r>
      <w:r w:rsidRPr="00A275B3">
        <w:rPr>
          <w:rFonts w:ascii="Times New Roman" w:hAnsi="Times New Roman"/>
          <w:sz w:val="22"/>
          <w:szCs w:val="22"/>
          <w:lang w:val="en-US"/>
        </w:rPr>
        <w:t>for startup</w:t>
      </w:r>
      <w:r>
        <w:rPr>
          <w:rFonts w:ascii="Times New Roman" w:hAnsi="Times New Roman"/>
          <w:sz w:val="22"/>
          <w:szCs w:val="22"/>
          <w:lang w:val="en-US"/>
        </w:rPr>
        <w:t>,</w:t>
      </w:r>
      <w:r w:rsidRPr="00A275B3">
        <w:rPr>
          <w:rFonts w:ascii="Times New Roman" w:hAnsi="Times New Roman"/>
          <w:sz w:val="22"/>
          <w:szCs w:val="22"/>
          <w:lang w:val="en-US"/>
        </w:rPr>
        <w:t xml:space="preserve"> load </w:t>
      </w:r>
      <w:r>
        <w:rPr>
          <w:rFonts w:ascii="Times New Roman" w:hAnsi="Times New Roman"/>
          <w:sz w:val="22"/>
          <w:szCs w:val="22"/>
          <w:lang w:val="en-US"/>
        </w:rPr>
        <w:t xml:space="preserve">and speed </w:t>
      </w:r>
      <w:r w:rsidRPr="00A275B3">
        <w:rPr>
          <w:rFonts w:ascii="Times New Roman" w:hAnsi="Times New Roman"/>
          <w:sz w:val="22"/>
          <w:szCs w:val="22"/>
          <w:lang w:val="en-US"/>
        </w:rPr>
        <w:t>step change</w:t>
      </w:r>
      <w:r>
        <w:rPr>
          <w:rFonts w:ascii="Times New Roman" w:hAnsi="Times New Roman"/>
          <w:sz w:val="22"/>
          <w:szCs w:val="22"/>
          <w:lang w:val="en-US"/>
        </w:rPr>
        <w:t xml:space="preserve">s </w:t>
      </w:r>
      <w:r w:rsidRPr="00A275B3">
        <w:rPr>
          <w:rFonts w:ascii="Times New Roman" w:hAnsi="Times New Roman"/>
          <w:sz w:val="22"/>
          <w:szCs w:val="22"/>
          <w:lang w:val="en-US"/>
        </w:rPr>
        <w:t xml:space="preserve">for the DC motor drive utilizing conventional PI control are </w:t>
      </w:r>
      <w:r>
        <w:rPr>
          <w:rFonts w:ascii="Times New Roman" w:hAnsi="Times New Roman"/>
          <w:sz w:val="22"/>
          <w:szCs w:val="22"/>
          <w:lang w:val="en-US"/>
        </w:rPr>
        <w:t>presented</w:t>
      </w:r>
      <w:r w:rsidRPr="00A275B3">
        <w:rPr>
          <w:rFonts w:ascii="Times New Roman" w:hAnsi="Times New Roman"/>
          <w:sz w:val="22"/>
          <w:szCs w:val="22"/>
          <w:lang w:val="en-US"/>
        </w:rPr>
        <w:t xml:space="preserve">. </w:t>
      </w:r>
    </w:p>
    <w:p w:rsidR="00BF1413" w:rsidRPr="00AB7AB7" w:rsidRDefault="00BF1413" w:rsidP="001F3846">
      <w:pPr>
        <w:pStyle w:val="Heading2"/>
      </w:pPr>
      <w:r w:rsidRPr="00AB7AB7">
        <w:t>Fuzzy PI Controller</w:t>
      </w:r>
    </w:p>
    <w:p w:rsidR="007D7855" w:rsidRDefault="00BF1413" w:rsidP="002F5E5E">
      <w:pPr>
        <w:spacing w:after="0"/>
        <w:ind w:firstLine="0"/>
        <w:rPr>
          <w:rFonts w:ascii="Times New Roman" w:hAnsi="Times New Roman"/>
          <w:sz w:val="22"/>
          <w:szCs w:val="22"/>
          <w:lang w:val="en-US"/>
        </w:rPr>
      </w:pPr>
      <w:r w:rsidRPr="00A275B3">
        <w:rPr>
          <w:rFonts w:ascii="Times New Roman" w:hAnsi="Times New Roman"/>
          <w:sz w:val="22"/>
          <w:szCs w:val="22"/>
          <w:lang w:val="en-US"/>
        </w:rPr>
        <w:t>The SIMULINK model of the DC motor drive utilizing fuzzy PI control is presented in Fig.1</w:t>
      </w:r>
      <w:r w:rsidR="00E950CF">
        <w:rPr>
          <w:rFonts w:ascii="Times New Roman" w:hAnsi="Times New Roman"/>
          <w:sz w:val="22"/>
          <w:szCs w:val="22"/>
          <w:lang w:val="en-US"/>
        </w:rPr>
        <w:t>3</w:t>
      </w:r>
      <w:r w:rsidRPr="00FC78EB">
        <w:rPr>
          <w:rFonts w:ascii="Times New Roman" w:hAnsi="Times New Roman"/>
          <w:sz w:val="22"/>
          <w:szCs w:val="22"/>
          <w:lang w:val="en-US"/>
        </w:rPr>
        <w:t>. In Fig</w:t>
      </w:r>
      <w:r w:rsidR="007D7855">
        <w:rPr>
          <w:rFonts w:ascii="Times New Roman" w:hAnsi="Times New Roman"/>
          <w:sz w:val="22"/>
          <w:szCs w:val="22"/>
          <w:lang w:val="en-US"/>
        </w:rPr>
        <w:t>s</w:t>
      </w:r>
      <w:r w:rsidRPr="00FC78EB">
        <w:rPr>
          <w:rFonts w:ascii="Times New Roman" w:hAnsi="Times New Roman"/>
          <w:sz w:val="22"/>
          <w:szCs w:val="22"/>
          <w:lang w:val="en-US"/>
        </w:rPr>
        <w:t>.1</w:t>
      </w:r>
      <w:r w:rsidR="00E950CF">
        <w:rPr>
          <w:rFonts w:ascii="Times New Roman" w:hAnsi="Times New Roman"/>
          <w:sz w:val="22"/>
          <w:szCs w:val="22"/>
          <w:lang w:val="en-US"/>
        </w:rPr>
        <w:t>4</w:t>
      </w:r>
      <w:r w:rsidR="007D7855">
        <w:rPr>
          <w:rFonts w:ascii="Times New Roman" w:hAnsi="Times New Roman"/>
          <w:sz w:val="22"/>
          <w:szCs w:val="22"/>
          <w:lang w:val="en-US"/>
        </w:rPr>
        <w:t>, 1</w:t>
      </w:r>
      <w:r w:rsidR="00E950CF">
        <w:rPr>
          <w:rFonts w:ascii="Times New Roman" w:hAnsi="Times New Roman"/>
          <w:sz w:val="22"/>
          <w:szCs w:val="22"/>
          <w:lang w:val="en-US"/>
        </w:rPr>
        <w:t>5</w:t>
      </w:r>
      <w:r w:rsidR="007D7855">
        <w:rPr>
          <w:rFonts w:ascii="Times New Roman" w:hAnsi="Times New Roman"/>
          <w:sz w:val="22"/>
          <w:szCs w:val="22"/>
          <w:lang w:val="en-US"/>
        </w:rPr>
        <w:t xml:space="preserve"> and </w:t>
      </w:r>
      <w:r w:rsidR="00E34EA7">
        <w:rPr>
          <w:rFonts w:ascii="Times New Roman" w:hAnsi="Times New Roman"/>
          <w:sz w:val="22"/>
          <w:szCs w:val="22"/>
          <w:lang w:val="en-US"/>
        </w:rPr>
        <w:t>1</w:t>
      </w:r>
      <w:r w:rsidR="00E950CF">
        <w:rPr>
          <w:rFonts w:ascii="Times New Roman" w:hAnsi="Times New Roman"/>
          <w:sz w:val="22"/>
          <w:szCs w:val="22"/>
          <w:lang w:val="en-US"/>
        </w:rPr>
        <w:t>6</w:t>
      </w:r>
      <w:r w:rsidRPr="00FC78EB">
        <w:rPr>
          <w:rFonts w:ascii="Times New Roman" w:hAnsi="Times New Roman"/>
          <w:sz w:val="22"/>
          <w:szCs w:val="22"/>
          <w:lang w:val="en-US"/>
        </w:rPr>
        <w:t>, the simulation results for startup</w:t>
      </w:r>
      <w:r w:rsidR="007D7855">
        <w:rPr>
          <w:rFonts w:ascii="Times New Roman" w:hAnsi="Times New Roman"/>
          <w:sz w:val="22"/>
          <w:szCs w:val="22"/>
          <w:lang w:val="en-US"/>
        </w:rPr>
        <w:t xml:space="preserve">, </w:t>
      </w:r>
      <w:r w:rsidRPr="00FC78EB">
        <w:rPr>
          <w:rFonts w:ascii="Times New Roman" w:hAnsi="Times New Roman"/>
          <w:sz w:val="22"/>
          <w:szCs w:val="22"/>
          <w:lang w:val="en-US"/>
        </w:rPr>
        <w:t xml:space="preserve">load </w:t>
      </w:r>
      <w:r w:rsidR="007D7855">
        <w:rPr>
          <w:rFonts w:ascii="Times New Roman" w:hAnsi="Times New Roman"/>
          <w:sz w:val="22"/>
          <w:szCs w:val="22"/>
          <w:lang w:val="en-US"/>
        </w:rPr>
        <w:t xml:space="preserve">and speed </w:t>
      </w:r>
      <w:r w:rsidRPr="00FC78EB">
        <w:rPr>
          <w:rFonts w:ascii="Times New Roman" w:hAnsi="Times New Roman"/>
          <w:sz w:val="22"/>
          <w:szCs w:val="22"/>
          <w:lang w:val="en-US"/>
        </w:rPr>
        <w:t>step change</w:t>
      </w:r>
      <w:r w:rsidR="007D7855">
        <w:rPr>
          <w:rFonts w:ascii="Times New Roman" w:hAnsi="Times New Roman"/>
          <w:sz w:val="22"/>
          <w:szCs w:val="22"/>
          <w:lang w:val="en-US"/>
        </w:rPr>
        <w:t>s</w:t>
      </w:r>
      <w:r w:rsidRPr="00FC78EB">
        <w:rPr>
          <w:rFonts w:ascii="Times New Roman" w:hAnsi="Times New Roman"/>
          <w:sz w:val="22"/>
          <w:szCs w:val="22"/>
          <w:lang w:val="en-US"/>
        </w:rPr>
        <w:t xml:space="preserve"> for the DC motor drive utilizing fuzzy PI control are shown. </w:t>
      </w:r>
    </w:p>
    <w:p w:rsidR="00045F67" w:rsidRPr="00AB7AB7" w:rsidRDefault="00045F67" w:rsidP="007D6A34">
      <w:pPr>
        <w:spacing w:after="0"/>
        <w:ind w:firstLine="0"/>
        <w:jc w:val="left"/>
        <w:rPr>
          <w:rFonts w:ascii="Times New Roman" w:hAnsi="Times New Roman"/>
          <w:sz w:val="28"/>
          <w:szCs w:val="24"/>
          <w:lang w:val="en-US"/>
        </w:rPr>
      </w:pPr>
      <w:r w:rsidRPr="00AB7AB7">
        <w:rPr>
          <w:rFonts w:ascii="Times New Roman" w:hAnsi="Times New Roman"/>
          <w:noProof/>
          <w:sz w:val="28"/>
          <w:lang w:val="el-GR" w:eastAsia="el-GR"/>
        </w:rPr>
        <w:drawing>
          <wp:inline distT="0" distB="0" distL="0" distR="0">
            <wp:extent cx="5694128" cy="1781092"/>
            <wp:effectExtent l="19050" t="0" r="1822" b="0"/>
            <wp:docPr id="5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rcRect l="3439" t="24068" r="1500" b="39258"/>
                    <a:stretch>
                      <a:fillRect/>
                    </a:stretch>
                  </pic:blipFill>
                  <pic:spPr>
                    <a:xfrm>
                      <a:off x="0" y="0"/>
                      <a:ext cx="5694128" cy="1781092"/>
                    </a:xfrm>
                    <a:prstGeom prst="rect">
                      <a:avLst/>
                    </a:prstGeom>
                  </pic:spPr>
                </pic:pic>
              </a:graphicData>
            </a:graphic>
          </wp:inline>
        </w:drawing>
      </w:r>
    </w:p>
    <w:p w:rsidR="00611035" w:rsidRDefault="00611035" w:rsidP="007D6A34">
      <w:pPr>
        <w:spacing w:after="0"/>
        <w:ind w:hanging="29"/>
        <w:jc w:val="left"/>
        <w:rPr>
          <w:rFonts w:ascii="Times New Roman" w:hAnsi="Times New Roman"/>
          <w:sz w:val="22"/>
          <w:lang w:val="en-US" w:eastAsia="el-GR"/>
        </w:rPr>
      </w:pPr>
      <w:r w:rsidRPr="00AB7AB7">
        <w:rPr>
          <w:rFonts w:ascii="Times New Roman" w:hAnsi="Times New Roman"/>
          <w:sz w:val="22"/>
          <w:lang w:val="en-US" w:eastAsia="el-GR"/>
        </w:rPr>
        <w:t xml:space="preserve">Figure </w:t>
      </w:r>
      <w:r w:rsidR="00EF0757" w:rsidRPr="00AB7AB7">
        <w:rPr>
          <w:rFonts w:ascii="Times New Roman" w:hAnsi="Times New Roman"/>
          <w:sz w:val="22"/>
          <w:lang w:val="en-US" w:eastAsia="el-GR"/>
        </w:rPr>
        <w:t>1</w:t>
      </w:r>
      <w:r w:rsidR="00E950CF">
        <w:rPr>
          <w:rFonts w:ascii="Times New Roman" w:hAnsi="Times New Roman"/>
          <w:sz w:val="22"/>
          <w:lang w:val="en-US" w:eastAsia="el-GR"/>
        </w:rPr>
        <w:t>3</w:t>
      </w:r>
      <w:r w:rsidR="00AB7AB7">
        <w:rPr>
          <w:rFonts w:ascii="Times New Roman" w:hAnsi="Times New Roman"/>
          <w:sz w:val="22"/>
          <w:lang w:val="en-US" w:eastAsia="el-GR"/>
        </w:rPr>
        <w:t>.</w:t>
      </w:r>
      <w:r w:rsidRPr="00AB7AB7">
        <w:rPr>
          <w:rFonts w:ascii="Times New Roman" w:hAnsi="Times New Roman"/>
          <w:sz w:val="22"/>
          <w:lang w:val="en-US" w:eastAsia="el-GR"/>
        </w:rPr>
        <w:t xml:space="preserve"> SIMULINK model of </w:t>
      </w:r>
      <w:r w:rsidR="009377F3" w:rsidRPr="00AB7AB7">
        <w:rPr>
          <w:rFonts w:ascii="Times New Roman" w:hAnsi="Times New Roman"/>
          <w:sz w:val="22"/>
          <w:lang w:val="en-US" w:eastAsia="el-GR"/>
        </w:rPr>
        <w:t xml:space="preserve">the </w:t>
      </w:r>
      <w:r w:rsidRPr="00AB7AB7">
        <w:rPr>
          <w:rFonts w:ascii="Times New Roman" w:hAnsi="Times New Roman"/>
          <w:sz w:val="22"/>
          <w:lang w:val="en-US" w:eastAsia="el-GR"/>
        </w:rPr>
        <w:t>DC</w:t>
      </w:r>
      <w:r w:rsidR="0048264B" w:rsidRPr="00AB7AB7">
        <w:rPr>
          <w:rFonts w:ascii="Times New Roman" w:hAnsi="Times New Roman"/>
          <w:sz w:val="22"/>
          <w:lang w:val="en-US" w:eastAsia="el-GR"/>
        </w:rPr>
        <w:t xml:space="preserve"> motor drive</w:t>
      </w:r>
      <w:r w:rsidR="009377F3" w:rsidRPr="00AB7AB7">
        <w:rPr>
          <w:rFonts w:ascii="Times New Roman" w:hAnsi="Times New Roman"/>
          <w:sz w:val="22"/>
          <w:lang w:val="en-US" w:eastAsia="el-GR"/>
        </w:rPr>
        <w:t xml:space="preserve"> utilizing fuzzy PI control</w:t>
      </w:r>
      <w:r w:rsidR="00C51A45" w:rsidRPr="00AB7AB7">
        <w:rPr>
          <w:rFonts w:ascii="Times New Roman" w:hAnsi="Times New Roman"/>
          <w:sz w:val="22"/>
          <w:lang w:val="en-US" w:eastAsia="el-GR"/>
        </w:rPr>
        <w:t>.</w:t>
      </w:r>
    </w:p>
    <w:p w:rsidR="002F5E5E" w:rsidRDefault="002F5E5E" w:rsidP="002F5E5E">
      <w:pPr>
        <w:spacing w:before="220" w:after="0"/>
        <w:ind w:firstLine="0"/>
        <w:rPr>
          <w:rFonts w:ascii="Times New Roman" w:hAnsi="Times New Roman"/>
          <w:szCs w:val="24"/>
          <w:lang w:val="en-US"/>
        </w:rPr>
      </w:pPr>
      <w:r w:rsidRPr="00830356">
        <w:rPr>
          <w:rFonts w:ascii="Times New Roman" w:hAnsi="Times New Roman"/>
          <w:szCs w:val="24"/>
          <w:lang w:val="en-US"/>
        </w:rPr>
        <w:t xml:space="preserve">The simulation results clearly indicate the superior of fuzzy control. It is well seen in the case of sudden change due to load torque disturbances </w:t>
      </w:r>
      <w:r>
        <w:rPr>
          <w:rFonts w:ascii="Times New Roman" w:hAnsi="Times New Roman"/>
          <w:szCs w:val="24"/>
          <w:lang w:val="en-US"/>
        </w:rPr>
        <w:t xml:space="preserve">or speed reference changes </w:t>
      </w:r>
      <w:r w:rsidRPr="00830356">
        <w:rPr>
          <w:rFonts w:ascii="Times New Roman" w:hAnsi="Times New Roman"/>
          <w:szCs w:val="24"/>
          <w:lang w:val="en-US"/>
        </w:rPr>
        <w:t>because it is inherently adaptive in nature.</w:t>
      </w:r>
    </w:p>
    <w:p w:rsidR="00EF0336" w:rsidRDefault="00EF0336" w:rsidP="002F5E5E">
      <w:pPr>
        <w:spacing w:before="220" w:after="0"/>
        <w:ind w:firstLine="0"/>
        <w:rPr>
          <w:rFonts w:ascii="Times New Roman" w:hAnsi="Times New Roman"/>
          <w:szCs w:val="24"/>
          <w:lang w:val="en-US"/>
        </w:rPr>
      </w:pPr>
    </w:p>
    <w:p w:rsidR="00EF0336" w:rsidRPr="00830356" w:rsidRDefault="00EF0336" w:rsidP="002F5E5E">
      <w:pPr>
        <w:spacing w:before="220" w:after="0"/>
        <w:ind w:firstLine="0"/>
        <w:rPr>
          <w:rFonts w:ascii="Times New Roman" w:hAnsi="Times New Roman"/>
          <w:szCs w:val="24"/>
          <w:lang w:val="en-US"/>
        </w:rPr>
      </w:pPr>
    </w:p>
    <w:tbl>
      <w:tblPr>
        <w:tblStyle w:val="TableGrid"/>
        <w:tblW w:w="86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3577"/>
        <w:gridCol w:w="533"/>
        <w:gridCol w:w="4147"/>
      </w:tblGrid>
      <w:tr w:rsidR="004636C1" w:rsidRPr="00830356" w:rsidTr="00A11BB5">
        <w:tc>
          <w:tcPr>
            <w:tcW w:w="426" w:type="dxa"/>
            <w:vAlign w:val="center"/>
          </w:tcPr>
          <w:p w:rsidR="004636C1" w:rsidRPr="004636C1" w:rsidRDefault="004636C1" w:rsidP="004636C1">
            <w:pPr>
              <w:spacing w:after="0"/>
              <w:ind w:firstLine="0"/>
              <w:jc w:val="center"/>
              <w:rPr>
                <w:rFonts w:ascii="Times New Roman" w:hAnsi="Times New Roman"/>
                <w:noProof/>
                <w:sz w:val="20"/>
                <w:lang w:val="en-US" w:eastAsia="el-GR"/>
              </w:rPr>
            </w:pPr>
            <w:r w:rsidRPr="004636C1">
              <w:rPr>
                <w:rFonts w:ascii="Times New Roman" w:hAnsi="Times New Roman"/>
                <w:noProof/>
                <w:sz w:val="22"/>
                <w:lang w:val="en-US" w:eastAsia="el-GR"/>
              </w:rPr>
              <w:t>a)</w:t>
            </w:r>
          </w:p>
        </w:tc>
        <w:tc>
          <w:tcPr>
            <w:tcW w:w="3577" w:type="dxa"/>
            <w:vAlign w:val="bottom"/>
          </w:tcPr>
          <w:p w:rsidR="004636C1" w:rsidRPr="00830356" w:rsidRDefault="004636C1" w:rsidP="00B06B6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184651" cy="1260000"/>
                  <wp:effectExtent l="19050" t="0" r="6099" b="0"/>
                  <wp:docPr id="8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l="3268" t="2388" r="3009" b="7463"/>
                          <a:stretch>
                            <a:fillRect/>
                          </a:stretch>
                        </pic:blipFill>
                        <pic:spPr bwMode="auto">
                          <a:xfrm>
                            <a:off x="0" y="0"/>
                            <a:ext cx="2184651" cy="1260000"/>
                          </a:xfrm>
                          <a:prstGeom prst="rect">
                            <a:avLst/>
                          </a:prstGeom>
                          <a:noFill/>
                          <a:ln w="9525">
                            <a:noFill/>
                            <a:miter lim="800000"/>
                            <a:headEnd/>
                            <a:tailEnd/>
                          </a:ln>
                        </pic:spPr>
                      </pic:pic>
                    </a:graphicData>
                  </a:graphic>
                </wp:inline>
              </w:drawing>
            </w:r>
          </w:p>
          <w:p w:rsidR="004636C1" w:rsidRPr="00D97AEE" w:rsidRDefault="004636C1" w:rsidP="00B06B6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018030" cy="1149350"/>
                  <wp:effectExtent l="19050" t="0" r="1270" b="0"/>
                  <wp:docPr id="86"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l="1829" t="3535" r="1292" b="5050"/>
                          <a:stretch>
                            <a:fillRect/>
                          </a:stretch>
                        </pic:blipFill>
                        <pic:spPr bwMode="auto">
                          <a:xfrm>
                            <a:off x="0" y="0"/>
                            <a:ext cx="2018030" cy="1149350"/>
                          </a:xfrm>
                          <a:prstGeom prst="rect">
                            <a:avLst/>
                          </a:prstGeom>
                          <a:noFill/>
                          <a:ln w="9525">
                            <a:noFill/>
                            <a:miter lim="800000"/>
                            <a:headEnd/>
                            <a:tailEnd/>
                          </a:ln>
                        </pic:spPr>
                      </pic:pic>
                    </a:graphicData>
                  </a:graphic>
                </wp:inline>
              </w:drawing>
            </w:r>
          </w:p>
        </w:tc>
        <w:tc>
          <w:tcPr>
            <w:tcW w:w="533" w:type="dxa"/>
            <w:vAlign w:val="center"/>
          </w:tcPr>
          <w:p w:rsidR="004636C1" w:rsidRPr="004636C1" w:rsidRDefault="004636C1" w:rsidP="004636C1">
            <w:pPr>
              <w:spacing w:after="0"/>
              <w:ind w:firstLine="0"/>
              <w:jc w:val="center"/>
              <w:rPr>
                <w:rFonts w:ascii="Times New Roman" w:hAnsi="Times New Roman"/>
                <w:noProof/>
                <w:sz w:val="22"/>
                <w:lang w:val="en-US" w:eastAsia="el-GR"/>
              </w:rPr>
            </w:pPr>
            <w:r w:rsidRPr="004636C1">
              <w:rPr>
                <w:rFonts w:ascii="Times New Roman" w:hAnsi="Times New Roman"/>
                <w:noProof/>
                <w:sz w:val="22"/>
                <w:lang w:val="en-US" w:eastAsia="el-GR"/>
              </w:rPr>
              <w:t>b)</w:t>
            </w:r>
          </w:p>
        </w:tc>
        <w:tc>
          <w:tcPr>
            <w:tcW w:w="4147" w:type="dxa"/>
            <w:vAlign w:val="bottom"/>
          </w:tcPr>
          <w:p w:rsidR="004636C1" w:rsidRPr="00830356" w:rsidRDefault="004636C1" w:rsidP="00B06B6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164465" cy="1260000"/>
                  <wp:effectExtent l="19050" t="0" r="7235" b="0"/>
                  <wp:docPr id="89"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l="3986" t="2985" r="2407" b="6866"/>
                          <a:stretch>
                            <a:fillRect/>
                          </a:stretch>
                        </pic:blipFill>
                        <pic:spPr bwMode="auto">
                          <a:xfrm>
                            <a:off x="0" y="0"/>
                            <a:ext cx="2164465" cy="1260000"/>
                          </a:xfrm>
                          <a:prstGeom prst="rect">
                            <a:avLst/>
                          </a:prstGeom>
                          <a:noFill/>
                          <a:ln w="9525">
                            <a:noFill/>
                            <a:miter lim="800000"/>
                            <a:headEnd/>
                            <a:tailEnd/>
                          </a:ln>
                        </pic:spPr>
                      </pic:pic>
                    </a:graphicData>
                  </a:graphic>
                </wp:inline>
              </w:drawing>
            </w:r>
          </w:p>
          <w:p w:rsidR="004636C1" w:rsidRPr="00D97AEE" w:rsidRDefault="004636C1" w:rsidP="000E5C24">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168372" cy="1260000"/>
                  <wp:effectExtent l="19050" t="0" r="3328" b="0"/>
                  <wp:docPr id="90"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l="3051" t="2985" r="3210" b="7164"/>
                          <a:stretch>
                            <a:fillRect/>
                          </a:stretch>
                        </pic:blipFill>
                        <pic:spPr bwMode="auto">
                          <a:xfrm>
                            <a:off x="0" y="0"/>
                            <a:ext cx="2168372" cy="1260000"/>
                          </a:xfrm>
                          <a:prstGeom prst="rect">
                            <a:avLst/>
                          </a:prstGeom>
                          <a:noFill/>
                          <a:ln w="9525">
                            <a:noFill/>
                            <a:miter lim="800000"/>
                            <a:headEnd/>
                            <a:tailEnd/>
                          </a:ln>
                        </pic:spPr>
                      </pic:pic>
                    </a:graphicData>
                  </a:graphic>
                </wp:inline>
              </w:drawing>
            </w:r>
          </w:p>
        </w:tc>
      </w:tr>
    </w:tbl>
    <w:p w:rsidR="008B45E6" w:rsidRPr="00AB7AB7" w:rsidRDefault="008B45E6" w:rsidP="008B45E6">
      <w:pPr>
        <w:spacing w:after="0"/>
        <w:ind w:firstLine="0"/>
        <w:jc w:val="left"/>
        <w:rPr>
          <w:rFonts w:ascii="Times New Roman" w:hAnsi="Times New Roman"/>
          <w:sz w:val="22"/>
          <w:szCs w:val="22"/>
          <w:lang w:val="en-US" w:eastAsia="el-GR"/>
        </w:rPr>
      </w:pPr>
      <w:r w:rsidRPr="00AB7AB7">
        <w:rPr>
          <w:rFonts w:ascii="Times New Roman" w:hAnsi="Times New Roman"/>
          <w:sz w:val="22"/>
          <w:szCs w:val="22"/>
          <w:lang w:val="en-US" w:eastAsia="el-GR"/>
        </w:rPr>
        <w:t>Figure 1</w:t>
      </w:r>
      <w:r w:rsidR="00E950CF">
        <w:rPr>
          <w:rFonts w:ascii="Times New Roman" w:hAnsi="Times New Roman"/>
          <w:sz w:val="22"/>
          <w:szCs w:val="22"/>
          <w:lang w:val="en-US" w:eastAsia="el-GR"/>
        </w:rPr>
        <w:t>4</w:t>
      </w:r>
      <w:r>
        <w:rPr>
          <w:rFonts w:ascii="Times New Roman" w:hAnsi="Times New Roman"/>
          <w:sz w:val="22"/>
          <w:szCs w:val="22"/>
          <w:lang w:val="en-US" w:eastAsia="el-GR"/>
        </w:rPr>
        <w:t>.</w:t>
      </w:r>
      <w:r w:rsidRPr="00AB7AB7">
        <w:rPr>
          <w:rFonts w:ascii="Times New Roman" w:hAnsi="Times New Roman"/>
          <w:sz w:val="22"/>
          <w:szCs w:val="22"/>
          <w:lang w:val="en-US" w:eastAsia="el-GR"/>
        </w:rPr>
        <w:t xml:space="preserve"> Startup response for the DC motor drive utilizing fuzzy </w:t>
      </w:r>
      <w:r w:rsidR="007D6A34">
        <w:rPr>
          <w:rFonts w:ascii="Times New Roman" w:hAnsi="Times New Roman"/>
          <w:sz w:val="22"/>
          <w:szCs w:val="22"/>
          <w:lang w:val="en-US" w:eastAsia="el-GR"/>
        </w:rPr>
        <w:t xml:space="preserve">based </w:t>
      </w:r>
      <w:r w:rsidRPr="00AB7AB7">
        <w:rPr>
          <w:rFonts w:ascii="Times New Roman" w:hAnsi="Times New Roman"/>
          <w:sz w:val="22"/>
          <w:szCs w:val="22"/>
          <w:lang w:val="en-US" w:eastAsia="el-GR"/>
        </w:rPr>
        <w:t>PI control.</w:t>
      </w:r>
    </w:p>
    <w:p w:rsidR="00216462" w:rsidRDefault="008B45E6" w:rsidP="00216462">
      <w:pPr>
        <w:ind w:firstLine="0"/>
      </w:pPr>
      <w:r w:rsidRPr="00AB7AB7">
        <w:rPr>
          <w:rFonts w:ascii="Times New Roman" w:hAnsi="Times New Roman"/>
          <w:sz w:val="22"/>
          <w:szCs w:val="22"/>
          <w:lang w:val="en-US" w:eastAsia="el-GR"/>
        </w:rPr>
        <w:t>Speed (rpm)</w:t>
      </w:r>
      <w:r w:rsidR="00A11BB5">
        <w:rPr>
          <w:rFonts w:ascii="Times New Roman" w:hAnsi="Times New Roman"/>
          <w:sz w:val="22"/>
          <w:szCs w:val="22"/>
          <w:lang w:val="en-US" w:eastAsia="el-GR"/>
        </w:rPr>
        <w:t xml:space="preserve"> and</w:t>
      </w:r>
      <w:r w:rsidRPr="00AB7AB7">
        <w:rPr>
          <w:rFonts w:ascii="Times New Roman" w:hAnsi="Times New Roman"/>
          <w:sz w:val="22"/>
          <w:szCs w:val="22"/>
          <w:lang w:val="en-US" w:eastAsia="el-GR"/>
        </w:rPr>
        <w:t xml:space="preserve"> current (A) during motor startup at </w:t>
      </w:r>
      <w:r w:rsidR="007D6A34" w:rsidRPr="00AB7AB7">
        <w:rPr>
          <w:rFonts w:ascii="Times New Roman" w:hAnsi="Times New Roman"/>
          <w:sz w:val="22"/>
          <w:szCs w:val="22"/>
          <w:lang w:val="en-US" w:eastAsia="el-GR"/>
        </w:rPr>
        <w:t>a)</w:t>
      </w:r>
      <w:r w:rsidR="007D6A34">
        <w:rPr>
          <w:rFonts w:ascii="Times New Roman" w:hAnsi="Times New Roman"/>
          <w:sz w:val="22"/>
          <w:szCs w:val="22"/>
          <w:lang w:val="en-US" w:eastAsia="el-GR"/>
        </w:rPr>
        <w:t xml:space="preserve"> </w:t>
      </w:r>
      <w:r w:rsidRPr="00AB7AB7">
        <w:rPr>
          <w:rFonts w:ascii="Times New Roman" w:hAnsi="Times New Roman"/>
          <w:sz w:val="22"/>
          <w:szCs w:val="22"/>
          <w:lang w:val="en-US" w:eastAsia="el-GR"/>
        </w:rPr>
        <w:t>25% of rated load</w:t>
      </w:r>
      <w:r w:rsidR="007D6A34">
        <w:rPr>
          <w:rFonts w:ascii="Times New Roman" w:hAnsi="Times New Roman"/>
          <w:sz w:val="22"/>
          <w:szCs w:val="22"/>
          <w:lang w:val="en-US" w:eastAsia="el-GR"/>
        </w:rPr>
        <w:t xml:space="preserve"> and </w:t>
      </w:r>
      <w:r w:rsidRPr="00AB7AB7">
        <w:rPr>
          <w:rFonts w:ascii="Times New Roman" w:hAnsi="Times New Roman"/>
          <w:sz w:val="22"/>
          <w:szCs w:val="22"/>
          <w:lang w:val="en-US" w:eastAsia="el-GR"/>
        </w:rPr>
        <w:t>b) 100% of rated load.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
        <w:gridCol w:w="3710"/>
        <w:gridCol w:w="459"/>
        <w:gridCol w:w="3738"/>
      </w:tblGrid>
      <w:tr w:rsidR="004E37FA" w:rsidRPr="00830356" w:rsidTr="004E37FA">
        <w:tc>
          <w:tcPr>
            <w:tcW w:w="408" w:type="dxa"/>
            <w:vAlign w:val="center"/>
          </w:tcPr>
          <w:p w:rsidR="00A11BB5" w:rsidRPr="00A11BB5" w:rsidRDefault="00A11BB5" w:rsidP="00A11BB5">
            <w:pPr>
              <w:spacing w:after="0"/>
              <w:ind w:firstLine="0"/>
              <w:jc w:val="center"/>
              <w:rPr>
                <w:rFonts w:ascii="Times New Roman" w:hAnsi="Times New Roman"/>
                <w:noProof/>
                <w:sz w:val="20"/>
                <w:lang w:val="en-US" w:eastAsia="el-GR"/>
              </w:rPr>
            </w:pPr>
            <w:r w:rsidRPr="00A11BB5">
              <w:rPr>
                <w:rFonts w:ascii="Times New Roman" w:hAnsi="Times New Roman"/>
                <w:noProof/>
                <w:sz w:val="22"/>
                <w:lang w:val="en-US" w:eastAsia="el-GR"/>
              </w:rPr>
              <w:t>a)</w:t>
            </w:r>
          </w:p>
        </w:tc>
        <w:tc>
          <w:tcPr>
            <w:tcW w:w="3710" w:type="dxa"/>
            <w:vAlign w:val="bottom"/>
          </w:tcPr>
          <w:p w:rsidR="00A11BB5" w:rsidRPr="00830356" w:rsidRDefault="004E37FA" w:rsidP="00B06B6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000250" cy="1149350"/>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l="2115" t="3030" r="2719" b="5556"/>
                          <a:stretch>
                            <a:fillRect/>
                          </a:stretch>
                        </pic:blipFill>
                        <pic:spPr bwMode="auto">
                          <a:xfrm>
                            <a:off x="0" y="0"/>
                            <a:ext cx="2000250" cy="1149350"/>
                          </a:xfrm>
                          <a:prstGeom prst="rect">
                            <a:avLst/>
                          </a:prstGeom>
                          <a:noFill/>
                          <a:ln w="9525">
                            <a:noFill/>
                            <a:miter lim="800000"/>
                            <a:headEnd/>
                            <a:tailEnd/>
                          </a:ln>
                        </pic:spPr>
                      </pic:pic>
                    </a:graphicData>
                  </a:graphic>
                </wp:inline>
              </w:drawing>
            </w:r>
          </w:p>
          <w:p w:rsidR="00A11BB5" w:rsidRPr="00830356" w:rsidRDefault="004E37FA" w:rsidP="00B06B6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1993900" cy="1155700"/>
                  <wp:effectExtent l="19050" t="0" r="635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l="2417" t="3030" r="2719" b="5050"/>
                          <a:stretch>
                            <a:fillRect/>
                          </a:stretch>
                        </pic:blipFill>
                        <pic:spPr bwMode="auto">
                          <a:xfrm>
                            <a:off x="0" y="0"/>
                            <a:ext cx="1993900" cy="1155700"/>
                          </a:xfrm>
                          <a:prstGeom prst="rect">
                            <a:avLst/>
                          </a:prstGeom>
                          <a:noFill/>
                          <a:ln w="9525">
                            <a:noFill/>
                            <a:miter lim="800000"/>
                            <a:headEnd/>
                            <a:tailEnd/>
                          </a:ln>
                        </pic:spPr>
                      </pic:pic>
                    </a:graphicData>
                  </a:graphic>
                </wp:inline>
              </w:drawing>
            </w:r>
          </w:p>
          <w:p w:rsidR="00A11BB5" w:rsidRPr="00830356" w:rsidRDefault="00A11BB5" w:rsidP="00B06B65">
            <w:pPr>
              <w:spacing w:after="0"/>
              <w:ind w:firstLine="0"/>
              <w:jc w:val="center"/>
              <w:rPr>
                <w:rFonts w:ascii="Times New Roman" w:hAnsi="Times New Roman"/>
                <w:sz w:val="20"/>
                <w:lang w:val="en-US" w:eastAsia="el-GR"/>
              </w:rPr>
            </w:pPr>
          </w:p>
        </w:tc>
        <w:tc>
          <w:tcPr>
            <w:tcW w:w="459" w:type="dxa"/>
            <w:vAlign w:val="center"/>
          </w:tcPr>
          <w:p w:rsidR="00A11BB5" w:rsidRPr="00A11BB5" w:rsidRDefault="00A11BB5" w:rsidP="00A11BB5">
            <w:pPr>
              <w:spacing w:after="0"/>
              <w:ind w:firstLine="0"/>
              <w:jc w:val="center"/>
              <w:rPr>
                <w:rFonts w:ascii="Times New Roman" w:hAnsi="Times New Roman"/>
                <w:noProof/>
                <w:sz w:val="20"/>
                <w:lang w:val="en-US" w:eastAsia="el-GR"/>
              </w:rPr>
            </w:pPr>
            <w:r w:rsidRPr="00D97AEE">
              <w:rPr>
                <w:rFonts w:ascii="Times New Roman" w:hAnsi="Times New Roman"/>
                <w:noProof/>
                <w:sz w:val="22"/>
                <w:lang w:val="en-US" w:eastAsia="el-GR"/>
              </w:rPr>
              <w:t>b)</w:t>
            </w:r>
          </w:p>
        </w:tc>
        <w:tc>
          <w:tcPr>
            <w:tcW w:w="3738" w:type="dxa"/>
            <w:vAlign w:val="bottom"/>
          </w:tcPr>
          <w:p w:rsidR="00A11BB5" w:rsidRPr="00830356" w:rsidRDefault="004E37FA" w:rsidP="00B06B6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1985596" cy="1170633"/>
                  <wp:effectExtent l="1905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l="2417" t="2396" r="3021" b="4545"/>
                          <a:stretch>
                            <a:fillRect/>
                          </a:stretch>
                        </pic:blipFill>
                        <pic:spPr bwMode="auto">
                          <a:xfrm>
                            <a:off x="0" y="0"/>
                            <a:ext cx="1985596" cy="1170633"/>
                          </a:xfrm>
                          <a:prstGeom prst="rect">
                            <a:avLst/>
                          </a:prstGeom>
                          <a:noFill/>
                          <a:ln w="9525">
                            <a:noFill/>
                            <a:miter lim="800000"/>
                            <a:headEnd/>
                            <a:tailEnd/>
                          </a:ln>
                        </pic:spPr>
                      </pic:pic>
                    </a:graphicData>
                  </a:graphic>
                </wp:inline>
              </w:drawing>
            </w:r>
          </w:p>
          <w:p w:rsidR="00A11BB5" w:rsidRPr="00830356" w:rsidRDefault="004E37FA" w:rsidP="00B06B6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1993900" cy="1136650"/>
                  <wp:effectExtent l="19050" t="0" r="635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l="1813" t="4040" r="3323" b="5556"/>
                          <a:stretch>
                            <a:fillRect/>
                          </a:stretch>
                        </pic:blipFill>
                        <pic:spPr bwMode="auto">
                          <a:xfrm>
                            <a:off x="0" y="0"/>
                            <a:ext cx="1993900" cy="1136650"/>
                          </a:xfrm>
                          <a:prstGeom prst="rect">
                            <a:avLst/>
                          </a:prstGeom>
                          <a:noFill/>
                          <a:ln w="9525">
                            <a:noFill/>
                            <a:miter lim="800000"/>
                            <a:headEnd/>
                            <a:tailEnd/>
                          </a:ln>
                        </pic:spPr>
                      </pic:pic>
                    </a:graphicData>
                  </a:graphic>
                </wp:inline>
              </w:drawing>
            </w:r>
          </w:p>
          <w:p w:rsidR="00A11BB5" w:rsidRPr="00830356" w:rsidRDefault="00A11BB5" w:rsidP="00B06B65">
            <w:pPr>
              <w:spacing w:after="0"/>
              <w:ind w:firstLine="0"/>
              <w:jc w:val="center"/>
              <w:rPr>
                <w:rFonts w:ascii="Times New Roman" w:hAnsi="Times New Roman"/>
                <w:sz w:val="20"/>
                <w:lang w:val="en-US" w:eastAsia="el-GR"/>
              </w:rPr>
            </w:pPr>
          </w:p>
        </w:tc>
      </w:tr>
    </w:tbl>
    <w:p w:rsidR="00F3412C" w:rsidRPr="00AB7AB7" w:rsidRDefault="00611035" w:rsidP="000E3F61">
      <w:pPr>
        <w:spacing w:after="0"/>
        <w:ind w:firstLine="0"/>
        <w:jc w:val="left"/>
        <w:rPr>
          <w:rFonts w:ascii="Times New Roman" w:hAnsi="Times New Roman"/>
          <w:sz w:val="22"/>
          <w:szCs w:val="22"/>
          <w:lang w:val="en-US" w:eastAsia="el-GR"/>
        </w:rPr>
      </w:pPr>
      <w:r w:rsidRPr="00AB7AB7">
        <w:rPr>
          <w:rFonts w:ascii="Times New Roman" w:hAnsi="Times New Roman"/>
          <w:sz w:val="22"/>
          <w:szCs w:val="22"/>
          <w:lang w:val="en-US" w:eastAsia="el-GR"/>
        </w:rPr>
        <w:t>Figure 1</w:t>
      </w:r>
      <w:r w:rsidR="00E950CF">
        <w:rPr>
          <w:rFonts w:ascii="Times New Roman" w:hAnsi="Times New Roman"/>
          <w:sz w:val="22"/>
          <w:szCs w:val="22"/>
          <w:lang w:val="en-US" w:eastAsia="el-GR"/>
        </w:rPr>
        <w:t>5</w:t>
      </w:r>
      <w:r w:rsidR="00AB7AB7">
        <w:rPr>
          <w:rFonts w:ascii="Times New Roman" w:hAnsi="Times New Roman"/>
          <w:sz w:val="22"/>
          <w:szCs w:val="22"/>
          <w:lang w:val="en-US" w:eastAsia="el-GR"/>
        </w:rPr>
        <w:t>.</w:t>
      </w:r>
      <w:r w:rsidRPr="00AB7AB7">
        <w:rPr>
          <w:rFonts w:ascii="Times New Roman" w:hAnsi="Times New Roman"/>
          <w:sz w:val="22"/>
          <w:szCs w:val="22"/>
          <w:lang w:val="en-US" w:eastAsia="el-GR"/>
        </w:rPr>
        <w:t xml:space="preserve"> </w:t>
      </w:r>
      <w:r w:rsidR="007D6A34">
        <w:rPr>
          <w:rFonts w:ascii="Times New Roman" w:hAnsi="Times New Roman"/>
          <w:sz w:val="22"/>
          <w:szCs w:val="22"/>
          <w:lang w:val="en-US" w:eastAsia="el-GR"/>
        </w:rPr>
        <w:t>L</w:t>
      </w:r>
      <w:r w:rsidR="00EF0757" w:rsidRPr="00AB7AB7">
        <w:rPr>
          <w:rFonts w:ascii="Times New Roman" w:hAnsi="Times New Roman"/>
          <w:sz w:val="22"/>
          <w:szCs w:val="22"/>
          <w:lang w:val="en-US" w:eastAsia="el-GR"/>
        </w:rPr>
        <w:t xml:space="preserve">oad step change </w:t>
      </w:r>
      <w:r w:rsidR="006F1346" w:rsidRPr="00AB7AB7">
        <w:rPr>
          <w:rFonts w:ascii="Times New Roman" w:hAnsi="Times New Roman"/>
          <w:sz w:val="22"/>
          <w:szCs w:val="22"/>
          <w:lang w:val="en-US" w:eastAsia="el-GR"/>
        </w:rPr>
        <w:t xml:space="preserve">responses </w:t>
      </w:r>
      <w:r w:rsidR="00EF0757" w:rsidRPr="00AB7AB7">
        <w:rPr>
          <w:rFonts w:ascii="Times New Roman" w:hAnsi="Times New Roman"/>
          <w:sz w:val="22"/>
          <w:szCs w:val="22"/>
          <w:lang w:val="en-US" w:eastAsia="el-GR"/>
        </w:rPr>
        <w:t>for the DC motor drive</w:t>
      </w:r>
      <w:r w:rsidR="009377F3" w:rsidRPr="00AB7AB7">
        <w:rPr>
          <w:rFonts w:ascii="Times New Roman" w:hAnsi="Times New Roman"/>
          <w:sz w:val="22"/>
          <w:szCs w:val="22"/>
          <w:lang w:val="en-US" w:eastAsia="el-GR"/>
        </w:rPr>
        <w:t xml:space="preserve"> utilizing fuzzy </w:t>
      </w:r>
      <w:r w:rsidR="009E78E0">
        <w:rPr>
          <w:rFonts w:ascii="Times New Roman" w:hAnsi="Times New Roman"/>
          <w:sz w:val="22"/>
          <w:szCs w:val="22"/>
          <w:lang w:val="en-US" w:eastAsia="el-GR"/>
        </w:rPr>
        <w:t xml:space="preserve">based </w:t>
      </w:r>
      <w:r w:rsidR="009377F3" w:rsidRPr="00AB7AB7">
        <w:rPr>
          <w:rFonts w:ascii="Times New Roman" w:hAnsi="Times New Roman"/>
          <w:sz w:val="22"/>
          <w:szCs w:val="22"/>
          <w:lang w:val="en-US" w:eastAsia="el-GR"/>
        </w:rPr>
        <w:t>PI control</w:t>
      </w:r>
      <w:r w:rsidR="00C51A45" w:rsidRPr="00AB7AB7">
        <w:rPr>
          <w:rFonts w:ascii="Times New Roman" w:hAnsi="Times New Roman"/>
          <w:sz w:val="22"/>
          <w:szCs w:val="22"/>
          <w:lang w:val="en-US" w:eastAsia="el-GR"/>
        </w:rPr>
        <w:t>.</w:t>
      </w:r>
    </w:p>
    <w:p w:rsidR="00F3412C" w:rsidRDefault="00F3412C" w:rsidP="00AB7AB7">
      <w:pPr>
        <w:spacing w:after="0"/>
        <w:ind w:firstLine="0"/>
        <w:rPr>
          <w:rFonts w:ascii="Times New Roman" w:hAnsi="Times New Roman"/>
          <w:sz w:val="22"/>
          <w:szCs w:val="22"/>
          <w:lang w:val="en-US" w:eastAsia="el-GR"/>
        </w:rPr>
      </w:pPr>
      <w:r w:rsidRPr="00AB7AB7">
        <w:rPr>
          <w:rFonts w:ascii="Times New Roman" w:hAnsi="Times New Roman"/>
          <w:sz w:val="22"/>
          <w:szCs w:val="22"/>
          <w:lang w:val="en-US" w:eastAsia="el-GR"/>
        </w:rPr>
        <w:t>Speed (rpm)</w:t>
      </w:r>
      <w:r w:rsidR="00A11BB5">
        <w:rPr>
          <w:rFonts w:ascii="Times New Roman" w:hAnsi="Times New Roman"/>
          <w:sz w:val="22"/>
          <w:szCs w:val="22"/>
          <w:lang w:val="en-US" w:eastAsia="el-GR"/>
        </w:rPr>
        <w:t xml:space="preserve"> and</w:t>
      </w:r>
      <w:r w:rsidRPr="00AB7AB7">
        <w:rPr>
          <w:rFonts w:ascii="Times New Roman" w:hAnsi="Times New Roman"/>
          <w:sz w:val="22"/>
          <w:szCs w:val="22"/>
          <w:lang w:val="en-US" w:eastAsia="el-GR"/>
        </w:rPr>
        <w:t xml:space="preserve"> current (A) during motor load step change from </w:t>
      </w:r>
      <w:r w:rsidR="007D6A34">
        <w:rPr>
          <w:rFonts w:ascii="Times New Roman" w:hAnsi="Times New Roman"/>
          <w:sz w:val="22"/>
          <w:szCs w:val="22"/>
          <w:lang w:val="en-US" w:eastAsia="el-GR"/>
        </w:rPr>
        <w:t>a</w:t>
      </w:r>
      <w:r w:rsidR="007D6A34" w:rsidRPr="00AB7AB7">
        <w:rPr>
          <w:rFonts w:ascii="Times New Roman" w:hAnsi="Times New Roman"/>
          <w:sz w:val="22"/>
          <w:szCs w:val="22"/>
          <w:lang w:val="en-US" w:eastAsia="el-GR"/>
        </w:rPr>
        <w:t>)</w:t>
      </w:r>
      <w:r w:rsidR="007D6A34">
        <w:rPr>
          <w:rFonts w:ascii="Times New Roman" w:hAnsi="Times New Roman"/>
          <w:sz w:val="22"/>
          <w:szCs w:val="22"/>
          <w:lang w:val="en-US" w:eastAsia="el-GR"/>
        </w:rPr>
        <w:t xml:space="preserve"> </w:t>
      </w:r>
      <w:r w:rsidRPr="00AB7AB7">
        <w:rPr>
          <w:rFonts w:ascii="Times New Roman" w:hAnsi="Times New Roman"/>
          <w:sz w:val="22"/>
          <w:szCs w:val="22"/>
          <w:lang w:val="en-US" w:eastAsia="el-GR"/>
        </w:rPr>
        <w:t xml:space="preserve">25% to 75% of rated load and </w:t>
      </w:r>
      <w:r w:rsidR="007D6A34">
        <w:rPr>
          <w:rFonts w:ascii="Times New Roman" w:hAnsi="Times New Roman"/>
          <w:sz w:val="22"/>
          <w:szCs w:val="22"/>
          <w:lang w:val="en-US" w:eastAsia="el-GR"/>
        </w:rPr>
        <w:t>b</w:t>
      </w:r>
      <w:r w:rsidRPr="00AB7AB7">
        <w:rPr>
          <w:rFonts w:ascii="Times New Roman" w:hAnsi="Times New Roman"/>
          <w:sz w:val="22"/>
          <w:szCs w:val="22"/>
          <w:lang w:val="en-US" w:eastAsia="el-GR"/>
        </w:rPr>
        <w:t>) 0% to 100% of rated load</w:t>
      </w:r>
      <w:r w:rsidR="007D6A34">
        <w:rPr>
          <w:rFonts w:ascii="Times New Roman" w:hAnsi="Times New Roman"/>
          <w:sz w:val="22"/>
          <w:szCs w:val="22"/>
          <w:lang w:val="en-US" w:eastAsia="el-GR"/>
        </w:rPr>
        <w:t>,</w:t>
      </w:r>
      <w:r w:rsidRPr="00AB7AB7">
        <w:rPr>
          <w:rFonts w:ascii="Times New Roman" w:hAnsi="Times New Roman"/>
          <w:sz w:val="22"/>
          <w:szCs w:val="22"/>
          <w:lang w:val="en-US" w:eastAsia="el-GR"/>
        </w:rPr>
        <w:t xml:space="preserve"> at </w:t>
      </w:r>
      <w:r w:rsidR="00B8088A">
        <w:rPr>
          <w:rFonts w:ascii="Times New Roman" w:hAnsi="Times New Roman"/>
          <w:sz w:val="22"/>
          <w:szCs w:val="22"/>
          <w:lang w:val="en-US" w:eastAsia="el-GR"/>
        </w:rPr>
        <w:t>0</w:t>
      </w:r>
      <w:r w:rsidRPr="00AB7AB7">
        <w:rPr>
          <w:rFonts w:ascii="Times New Roman" w:hAnsi="Times New Roman"/>
          <w:sz w:val="22"/>
          <w:szCs w:val="22"/>
          <w:lang w:val="en-US" w:eastAsia="el-GR"/>
        </w:rPr>
        <w:t>.5s</w:t>
      </w:r>
      <w:r w:rsidR="007D6A34">
        <w:rPr>
          <w:rFonts w:ascii="Times New Roman" w:hAnsi="Times New Roman"/>
          <w:sz w:val="22"/>
          <w:szCs w:val="22"/>
          <w:lang w:val="en-US" w:eastAsia="el-GR"/>
        </w:rPr>
        <w:t xml:space="preserve"> in both cases</w:t>
      </w:r>
      <w:r w:rsidR="00C51A45" w:rsidRPr="00AB7AB7">
        <w:rPr>
          <w:rFonts w:ascii="Times New Roman" w:hAnsi="Times New Roman"/>
          <w:sz w:val="22"/>
          <w:szCs w:val="22"/>
          <w:lang w:val="en-US" w:eastAsia="el-GR"/>
        </w:rPr>
        <w:t>.</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
        <w:gridCol w:w="3685"/>
        <w:gridCol w:w="425"/>
        <w:gridCol w:w="3686"/>
      </w:tblGrid>
      <w:tr w:rsidR="00A11BB5" w:rsidRPr="00830356" w:rsidTr="002018FC">
        <w:tc>
          <w:tcPr>
            <w:tcW w:w="426" w:type="dxa"/>
            <w:vAlign w:val="center"/>
          </w:tcPr>
          <w:p w:rsidR="00A11BB5" w:rsidRPr="00A11BB5" w:rsidRDefault="00A11BB5" w:rsidP="00A11BB5">
            <w:pPr>
              <w:spacing w:after="0"/>
              <w:ind w:firstLine="0"/>
              <w:jc w:val="center"/>
              <w:rPr>
                <w:rFonts w:ascii="Times New Roman" w:hAnsi="Times New Roman"/>
                <w:noProof/>
                <w:sz w:val="20"/>
                <w:lang w:val="en-US" w:eastAsia="el-GR"/>
              </w:rPr>
            </w:pPr>
            <w:r w:rsidRPr="00A11BB5">
              <w:rPr>
                <w:rFonts w:ascii="Times New Roman" w:hAnsi="Times New Roman"/>
                <w:noProof/>
                <w:sz w:val="22"/>
                <w:lang w:val="en-US" w:eastAsia="el-GR"/>
              </w:rPr>
              <w:t>a)</w:t>
            </w:r>
          </w:p>
        </w:tc>
        <w:tc>
          <w:tcPr>
            <w:tcW w:w="3685" w:type="dxa"/>
            <w:vAlign w:val="bottom"/>
          </w:tcPr>
          <w:p w:rsidR="00A11BB5" w:rsidRPr="00830356" w:rsidRDefault="002018FC" w:rsidP="009F5AE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191190" cy="1260000"/>
                  <wp:effectExtent l="1905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srcRect l="2819" t="2623" r="2639" b="6229"/>
                          <a:stretch>
                            <a:fillRect/>
                          </a:stretch>
                        </pic:blipFill>
                        <pic:spPr bwMode="auto">
                          <a:xfrm>
                            <a:off x="0" y="0"/>
                            <a:ext cx="2191190" cy="1260000"/>
                          </a:xfrm>
                          <a:prstGeom prst="rect">
                            <a:avLst/>
                          </a:prstGeom>
                          <a:noFill/>
                          <a:ln w="9525">
                            <a:noFill/>
                            <a:miter lim="800000"/>
                            <a:headEnd/>
                            <a:tailEnd/>
                          </a:ln>
                        </pic:spPr>
                      </pic:pic>
                    </a:graphicData>
                  </a:graphic>
                </wp:inline>
              </w:drawing>
            </w:r>
          </w:p>
          <w:p w:rsidR="00A11BB5" w:rsidRPr="00830356" w:rsidRDefault="002018FC" w:rsidP="009F5AE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186614" cy="1260000"/>
                  <wp:effectExtent l="19050" t="0" r="4136" b="0"/>
                  <wp:docPr id="7"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l="2746" t="3279" r="3453" b="6167"/>
                          <a:stretch>
                            <a:fillRect/>
                          </a:stretch>
                        </pic:blipFill>
                        <pic:spPr bwMode="auto">
                          <a:xfrm>
                            <a:off x="0" y="0"/>
                            <a:ext cx="2186614" cy="1260000"/>
                          </a:xfrm>
                          <a:prstGeom prst="rect">
                            <a:avLst/>
                          </a:prstGeom>
                          <a:noFill/>
                          <a:ln w="9525">
                            <a:noFill/>
                            <a:miter lim="800000"/>
                            <a:headEnd/>
                            <a:tailEnd/>
                          </a:ln>
                        </pic:spPr>
                      </pic:pic>
                    </a:graphicData>
                  </a:graphic>
                </wp:inline>
              </w:drawing>
            </w:r>
          </w:p>
        </w:tc>
        <w:tc>
          <w:tcPr>
            <w:tcW w:w="425" w:type="dxa"/>
            <w:vAlign w:val="center"/>
          </w:tcPr>
          <w:p w:rsidR="00A11BB5" w:rsidRPr="00A11BB5" w:rsidRDefault="00A11BB5" w:rsidP="00A11BB5">
            <w:pPr>
              <w:spacing w:after="0"/>
              <w:ind w:firstLine="0"/>
              <w:jc w:val="center"/>
              <w:rPr>
                <w:rFonts w:ascii="Times New Roman" w:hAnsi="Times New Roman"/>
                <w:noProof/>
                <w:sz w:val="20"/>
                <w:lang w:val="en-US" w:eastAsia="el-GR"/>
              </w:rPr>
            </w:pPr>
            <w:r w:rsidRPr="00A11BB5">
              <w:rPr>
                <w:rFonts w:ascii="Times New Roman" w:hAnsi="Times New Roman"/>
                <w:noProof/>
                <w:sz w:val="22"/>
                <w:lang w:val="en-US" w:eastAsia="el-GR"/>
              </w:rPr>
              <w:t>b)</w:t>
            </w:r>
          </w:p>
        </w:tc>
        <w:tc>
          <w:tcPr>
            <w:tcW w:w="3686" w:type="dxa"/>
            <w:vAlign w:val="bottom"/>
          </w:tcPr>
          <w:p w:rsidR="00A11BB5" w:rsidRPr="00830356" w:rsidRDefault="002018FC" w:rsidP="009F5AE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211454" cy="1260000"/>
                  <wp:effectExtent l="1905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srcRect l="1839" t="2951" r="2726" b="5574"/>
                          <a:stretch>
                            <a:fillRect/>
                          </a:stretch>
                        </pic:blipFill>
                        <pic:spPr bwMode="auto">
                          <a:xfrm>
                            <a:off x="0" y="0"/>
                            <a:ext cx="2211454" cy="1260000"/>
                          </a:xfrm>
                          <a:prstGeom prst="rect">
                            <a:avLst/>
                          </a:prstGeom>
                          <a:noFill/>
                          <a:ln w="9525">
                            <a:noFill/>
                            <a:miter lim="800000"/>
                            <a:headEnd/>
                            <a:tailEnd/>
                          </a:ln>
                        </pic:spPr>
                      </pic:pic>
                    </a:graphicData>
                  </a:graphic>
                </wp:inline>
              </w:drawing>
            </w:r>
          </w:p>
          <w:p w:rsidR="00A11BB5" w:rsidRPr="00830356" w:rsidRDefault="00A11BB5" w:rsidP="009F5AE5">
            <w:pPr>
              <w:spacing w:after="0"/>
              <w:ind w:firstLine="0"/>
              <w:jc w:val="center"/>
              <w:rPr>
                <w:rFonts w:ascii="Times New Roman" w:hAnsi="Times New Roman"/>
                <w:sz w:val="20"/>
                <w:lang w:val="en-US" w:eastAsia="el-GR"/>
              </w:rPr>
            </w:pPr>
            <w:r>
              <w:rPr>
                <w:rFonts w:ascii="Times New Roman" w:hAnsi="Times New Roman"/>
                <w:noProof/>
                <w:sz w:val="20"/>
                <w:lang w:val="el-GR" w:eastAsia="el-GR"/>
              </w:rPr>
              <w:drawing>
                <wp:inline distT="0" distB="0" distL="0" distR="0">
                  <wp:extent cx="2159256" cy="1260000"/>
                  <wp:effectExtent l="19050" t="0" r="0" b="0"/>
                  <wp:docPr id="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l="3975" t="2985" r="3479" b="7407"/>
                          <a:stretch>
                            <a:fillRect/>
                          </a:stretch>
                        </pic:blipFill>
                        <pic:spPr bwMode="auto">
                          <a:xfrm>
                            <a:off x="0" y="0"/>
                            <a:ext cx="2159256" cy="1260000"/>
                          </a:xfrm>
                          <a:prstGeom prst="rect">
                            <a:avLst/>
                          </a:prstGeom>
                          <a:noFill/>
                          <a:ln w="9525">
                            <a:noFill/>
                            <a:miter lim="800000"/>
                            <a:headEnd/>
                            <a:tailEnd/>
                          </a:ln>
                        </pic:spPr>
                      </pic:pic>
                    </a:graphicData>
                  </a:graphic>
                </wp:inline>
              </w:drawing>
            </w:r>
          </w:p>
        </w:tc>
      </w:tr>
    </w:tbl>
    <w:p w:rsidR="008B45E6" w:rsidRPr="00AB7AB7" w:rsidRDefault="008B45E6" w:rsidP="008B45E6">
      <w:pPr>
        <w:spacing w:after="0"/>
        <w:ind w:firstLine="0"/>
        <w:jc w:val="left"/>
        <w:rPr>
          <w:rFonts w:ascii="Times New Roman" w:hAnsi="Times New Roman"/>
          <w:sz w:val="22"/>
          <w:szCs w:val="22"/>
          <w:lang w:val="en-US" w:eastAsia="el-GR"/>
        </w:rPr>
      </w:pPr>
      <w:r w:rsidRPr="00AB7AB7">
        <w:rPr>
          <w:rFonts w:ascii="Times New Roman" w:hAnsi="Times New Roman"/>
          <w:sz w:val="22"/>
          <w:szCs w:val="22"/>
          <w:lang w:val="en-US" w:eastAsia="el-GR"/>
        </w:rPr>
        <w:t xml:space="preserve">Figure </w:t>
      </w:r>
      <w:r w:rsidR="003C7297">
        <w:rPr>
          <w:rFonts w:ascii="Times New Roman" w:hAnsi="Times New Roman"/>
          <w:sz w:val="22"/>
          <w:szCs w:val="22"/>
          <w:lang w:val="en-US" w:eastAsia="el-GR"/>
        </w:rPr>
        <w:t>1</w:t>
      </w:r>
      <w:r w:rsidR="00E950CF">
        <w:rPr>
          <w:rFonts w:ascii="Times New Roman" w:hAnsi="Times New Roman"/>
          <w:sz w:val="22"/>
          <w:szCs w:val="22"/>
          <w:lang w:val="en-US" w:eastAsia="el-GR"/>
        </w:rPr>
        <w:t>6</w:t>
      </w:r>
      <w:r>
        <w:rPr>
          <w:rFonts w:ascii="Times New Roman" w:hAnsi="Times New Roman"/>
          <w:sz w:val="22"/>
          <w:szCs w:val="22"/>
          <w:lang w:val="en-US" w:eastAsia="el-GR"/>
        </w:rPr>
        <w:t>.</w:t>
      </w:r>
      <w:r w:rsidRPr="00AB7AB7">
        <w:rPr>
          <w:rFonts w:ascii="Times New Roman" w:hAnsi="Times New Roman"/>
          <w:sz w:val="22"/>
          <w:szCs w:val="22"/>
          <w:lang w:val="en-US" w:eastAsia="el-GR"/>
        </w:rPr>
        <w:t xml:space="preserve"> </w:t>
      </w:r>
      <w:r w:rsidR="007D6A34">
        <w:rPr>
          <w:rFonts w:ascii="Times New Roman" w:hAnsi="Times New Roman"/>
          <w:sz w:val="22"/>
          <w:szCs w:val="22"/>
          <w:lang w:val="en-US" w:eastAsia="el-GR"/>
        </w:rPr>
        <w:t>Speed</w:t>
      </w:r>
      <w:r w:rsidRPr="00AB7AB7">
        <w:rPr>
          <w:rFonts w:ascii="Times New Roman" w:hAnsi="Times New Roman"/>
          <w:sz w:val="22"/>
          <w:szCs w:val="22"/>
          <w:lang w:val="en-US" w:eastAsia="el-GR"/>
        </w:rPr>
        <w:t xml:space="preserve"> step change response for the DC motor drive utilizing fuzzy </w:t>
      </w:r>
      <w:r w:rsidR="009E78E0">
        <w:rPr>
          <w:rFonts w:ascii="Times New Roman" w:hAnsi="Times New Roman"/>
          <w:sz w:val="22"/>
          <w:szCs w:val="22"/>
          <w:lang w:val="en-US" w:eastAsia="el-GR"/>
        </w:rPr>
        <w:t xml:space="preserve">based </w:t>
      </w:r>
      <w:r w:rsidRPr="00AB7AB7">
        <w:rPr>
          <w:rFonts w:ascii="Times New Roman" w:hAnsi="Times New Roman"/>
          <w:sz w:val="22"/>
          <w:szCs w:val="22"/>
          <w:lang w:val="en-US" w:eastAsia="el-GR"/>
        </w:rPr>
        <w:t>PI control.</w:t>
      </w:r>
    </w:p>
    <w:p w:rsidR="008B45E6" w:rsidRDefault="008B45E6" w:rsidP="008B45E6">
      <w:pPr>
        <w:spacing w:after="0"/>
        <w:ind w:firstLine="0"/>
        <w:rPr>
          <w:rFonts w:ascii="Times New Roman" w:hAnsi="Times New Roman"/>
          <w:sz w:val="22"/>
          <w:szCs w:val="22"/>
          <w:lang w:val="en-US" w:eastAsia="el-GR"/>
        </w:rPr>
      </w:pPr>
      <w:r w:rsidRPr="00AB7AB7">
        <w:rPr>
          <w:rFonts w:ascii="Times New Roman" w:hAnsi="Times New Roman"/>
          <w:sz w:val="22"/>
          <w:szCs w:val="22"/>
          <w:lang w:val="en-US" w:eastAsia="el-GR"/>
        </w:rPr>
        <w:t>Speed (rpm)</w:t>
      </w:r>
      <w:r w:rsidR="00A11BB5">
        <w:rPr>
          <w:rFonts w:ascii="Times New Roman" w:hAnsi="Times New Roman"/>
          <w:sz w:val="22"/>
          <w:szCs w:val="22"/>
          <w:lang w:val="en-US" w:eastAsia="el-GR"/>
        </w:rPr>
        <w:t xml:space="preserve"> and</w:t>
      </w:r>
      <w:r w:rsidRPr="00AB7AB7">
        <w:rPr>
          <w:rFonts w:ascii="Times New Roman" w:hAnsi="Times New Roman"/>
          <w:sz w:val="22"/>
          <w:szCs w:val="22"/>
          <w:lang w:val="en-US" w:eastAsia="el-GR"/>
        </w:rPr>
        <w:t xml:space="preserve"> current (A) </w:t>
      </w:r>
      <w:r w:rsidR="007D6A34">
        <w:rPr>
          <w:rFonts w:ascii="Times New Roman" w:hAnsi="Times New Roman"/>
          <w:sz w:val="22"/>
          <w:szCs w:val="22"/>
          <w:lang w:val="en-US" w:eastAsia="el-GR"/>
        </w:rPr>
        <w:t>for</w:t>
      </w:r>
      <w:r w:rsidR="007D6A34" w:rsidRPr="00FC78EB">
        <w:rPr>
          <w:rFonts w:ascii="Times New Roman" w:hAnsi="Times New Roman"/>
          <w:sz w:val="22"/>
          <w:szCs w:val="22"/>
          <w:lang w:val="en-US" w:eastAsia="el-GR"/>
        </w:rPr>
        <w:t xml:space="preserve"> </w:t>
      </w:r>
      <w:r w:rsidRPr="00AB7AB7">
        <w:rPr>
          <w:rFonts w:ascii="Times New Roman" w:hAnsi="Times New Roman"/>
          <w:sz w:val="22"/>
          <w:szCs w:val="22"/>
          <w:lang w:val="en-US" w:eastAsia="el-GR"/>
        </w:rPr>
        <w:t xml:space="preserve">motor </w:t>
      </w:r>
      <w:r w:rsidR="007D6A34">
        <w:rPr>
          <w:rFonts w:ascii="Times New Roman" w:hAnsi="Times New Roman"/>
          <w:sz w:val="22"/>
          <w:szCs w:val="22"/>
          <w:lang w:val="en-US" w:eastAsia="el-GR"/>
        </w:rPr>
        <w:t>speed</w:t>
      </w:r>
      <w:r w:rsidRPr="00AB7AB7">
        <w:rPr>
          <w:rFonts w:ascii="Times New Roman" w:hAnsi="Times New Roman"/>
          <w:sz w:val="22"/>
          <w:szCs w:val="22"/>
          <w:lang w:val="en-US" w:eastAsia="el-GR"/>
        </w:rPr>
        <w:t xml:space="preserve"> step change </w:t>
      </w:r>
      <w:r w:rsidR="007D6A34" w:rsidRPr="00FC78EB">
        <w:rPr>
          <w:rFonts w:ascii="Times New Roman" w:hAnsi="Times New Roman"/>
          <w:sz w:val="22"/>
          <w:szCs w:val="22"/>
          <w:lang w:val="en-US" w:eastAsia="el-GR"/>
        </w:rPr>
        <w:t xml:space="preserve">from </w:t>
      </w:r>
      <w:r w:rsidR="007D6A34">
        <w:rPr>
          <w:rFonts w:ascii="Times New Roman" w:hAnsi="Times New Roman"/>
          <w:sz w:val="22"/>
          <w:szCs w:val="22"/>
          <w:lang w:val="en-US" w:eastAsia="el-GR"/>
        </w:rPr>
        <w:t xml:space="preserve">1000rpm </w:t>
      </w:r>
      <w:r w:rsidR="007D6A34" w:rsidRPr="00FC78EB">
        <w:rPr>
          <w:rFonts w:ascii="Times New Roman" w:hAnsi="Times New Roman"/>
          <w:sz w:val="22"/>
          <w:szCs w:val="22"/>
          <w:lang w:val="en-US" w:eastAsia="el-GR"/>
        </w:rPr>
        <w:t xml:space="preserve">to </w:t>
      </w:r>
      <w:r w:rsidR="007D6A34">
        <w:rPr>
          <w:rFonts w:ascii="Times New Roman" w:hAnsi="Times New Roman"/>
          <w:sz w:val="22"/>
          <w:szCs w:val="22"/>
          <w:lang w:val="en-US" w:eastAsia="el-GR"/>
        </w:rPr>
        <w:t>1200rpm</w:t>
      </w:r>
      <w:r w:rsidR="007D6A34" w:rsidRPr="00FC78EB">
        <w:rPr>
          <w:rFonts w:ascii="Times New Roman" w:hAnsi="Times New Roman"/>
          <w:sz w:val="22"/>
          <w:szCs w:val="22"/>
          <w:lang w:val="en-US" w:eastAsia="el-GR"/>
        </w:rPr>
        <w:t xml:space="preserve"> </w:t>
      </w:r>
      <w:r w:rsidRPr="00AB7AB7">
        <w:rPr>
          <w:rFonts w:ascii="Times New Roman" w:hAnsi="Times New Roman"/>
          <w:sz w:val="22"/>
          <w:szCs w:val="22"/>
          <w:lang w:val="en-US" w:eastAsia="el-GR"/>
        </w:rPr>
        <w:t>fo</w:t>
      </w:r>
      <w:r w:rsidR="007D6A34">
        <w:rPr>
          <w:rFonts w:ascii="Times New Roman" w:hAnsi="Times New Roman"/>
          <w:sz w:val="22"/>
          <w:szCs w:val="22"/>
          <w:lang w:val="en-US" w:eastAsia="el-GR"/>
        </w:rPr>
        <w:t>r</w:t>
      </w:r>
      <w:r w:rsidRPr="00AB7AB7">
        <w:rPr>
          <w:rFonts w:ascii="Times New Roman" w:hAnsi="Times New Roman"/>
          <w:sz w:val="22"/>
          <w:szCs w:val="22"/>
          <w:lang w:val="en-US" w:eastAsia="el-GR"/>
        </w:rPr>
        <w:t xml:space="preserve"> </w:t>
      </w:r>
      <w:r w:rsidR="007D6A34">
        <w:rPr>
          <w:rFonts w:ascii="Times New Roman" w:hAnsi="Times New Roman"/>
          <w:sz w:val="22"/>
          <w:szCs w:val="22"/>
          <w:lang w:val="en-US" w:eastAsia="el-GR"/>
        </w:rPr>
        <w:t>a</w:t>
      </w:r>
      <w:r w:rsidR="007D6A34" w:rsidRPr="00AB7AB7">
        <w:rPr>
          <w:rFonts w:ascii="Times New Roman" w:hAnsi="Times New Roman"/>
          <w:sz w:val="22"/>
          <w:szCs w:val="22"/>
          <w:lang w:val="en-US" w:eastAsia="el-GR"/>
        </w:rPr>
        <w:t>)</w:t>
      </w:r>
      <w:r w:rsidR="007D6A34">
        <w:rPr>
          <w:rFonts w:ascii="Times New Roman" w:hAnsi="Times New Roman"/>
          <w:sz w:val="22"/>
          <w:szCs w:val="22"/>
          <w:lang w:val="en-US" w:eastAsia="el-GR"/>
        </w:rPr>
        <w:t xml:space="preserve"> </w:t>
      </w:r>
      <w:r w:rsidRPr="00AB7AB7">
        <w:rPr>
          <w:rFonts w:ascii="Times New Roman" w:hAnsi="Times New Roman"/>
          <w:sz w:val="22"/>
          <w:szCs w:val="22"/>
          <w:lang w:val="en-US" w:eastAsia="el-GR"/>
        </w:rPr>
        <w:t xml:space="preserve">25% of rated load and </w:t>
      </w:r>
      <w:r w:rsidR="007D6A34">
        <w:rPr>
          <w:rFonts w:ascii="Times New Roman" w:hAnsi="Times New Roman"/>
          <w:sz w:val="22"/>
          <w:szCs w:val="22"/>
          <w:lang w:val="en-US" w:eastAsia="el-GR"/>
        </w:rPr>
        <w:t>b</w:t>
      </w:r>
      <w:r w:rsidRPr="00AB7AB7">
        <w:rPr>
          <w:rFonts w:ascii="Times New Roman" w:hAnsi="Times New Roman"/>
          <w:sz w:val="22"/>
          <w:szCs w:val="22"/>
          <w:lang w:val="en-US" w:eastAsia="el-GR"/>
        </w:rPr>
        <w:t xml:space="preserve">) </w:t>
      </w:r>
      <w:r w:rsidR="007D6A34" w:rsidRPr="00AB7AB7">
        <w:rPr>
          <w:rFonts w:ascii="Times New Roman" w:hAnsi="Times New Roman"/>
          <w:sz w:val="22"/>
          <w:szCs w:val="22"/>
          <w:lang w:val="en-US" w:eastAsia="el-GR"/>
        </w:rPr>
        <w:t>75%</w:t>
      </w:r>
      <w:r w:rsidR="007D6A34">
        <w:rPr>
          <w:rFonts w:ascii="Times New Roman" w:hAnsi="Times New Roman"/>
          <w:sz w:val="22"/>
          <w:szCs w:val="22"/>
          <w:lang w:val="en-US" w:eastAsia="el-GR"/>
        </w:rPr>
        <w:t xml:space="preserve"> </w:t>
      </w:r>
      <w:r w:rsidRPr="00AB7AB7">
        <w:rPr>
          <w:rFonts w:ascii="Times New Roman" w:hAnsi="Times New Roman"/>
          <w:sz w:val="22"/>
          <w:szCs w:val="22"/>
          <w:lang w:val="en-US" w:eastAsia="el-GR"/>
        </w:rPr>
        <w:t>of rated load</w:t>
      </w:r>
      <w:r w:rsidR="007D6A34">
        <w:rPr>
          <w:rFonts w:ascii="Times New Roman" w:hAnsi="Times New Roman"/>
          <w:sz w:val="22"/>
          <w:szCs w:val="22"/>
          <w:lang w:val="en-US" w:eastAsia="el-GR"/>
        </w:rPr>
        <w:t>,</w:t>
      </w:r>
      <w:r w:rsidRPr="00AB7AB7">
        <w:rPr>
          <w:rFonts w:ascii="Times New Roman" w:hAnsi="Times New Roman"/>
          <w:sz w:val="22"/>
          <w:szCs w:val="22"/>
          <w:lang w:val="en-US" w:eastAsia="el-GR"/>
        </w:rPr>
        <w:t xml:space="preserve"> at </w:t>
      </w:r>
      <w:r w:rsidR="007D6A34">
        <w:rPr>
          <w:rFonts w:ascii="Times New Roman" w:hAnsi="Times New Roman"/>
          <w:sz w:val="22"/>
          <w:szCs w:val="22"/>
          <w:lang w:val="en-US" w:eastAsia="el-GR"/>
        </w:rPr>
        <w:t>0</w:t>
      </w:r>
      <w:r w:rsidRPr="00AB7AB7">
        <w:rPr>
          <w:rFonts w:ascii="Times New Roman" w:hAnsi="Times New Roman"/>
          <w:sz w:val="22"/>
          <w:szCs w:val="22"/>
          <w:lang w:val="en-US" w:eastAsia="el-GR"/>
        </w:rPr>
        <w:t>.5s</w:t>
      </w:r>
      <w:r w:rsidR="007D6A34">
        <w:rPr>
          <w:rFonts w:ascii="Times New Roman" w:hAnsi="Times New Roman"/>
          <w:sz w:val="22"/>
          <w:szCs w:val="22"/>
          <w:lang w:val="en-US" w:eastAsia="el-GR"/>
        </w:rPr>
        <w:t xml:space="preserve"> in both cases</w:t>
      </w:r>
      <w:r w:rsidRPr="00AB7AB7">
        <w:rPr>
          <w:rFonts w:ascii="Times New Roman" w:hAnsi="Times New Roman"/>
          <w:sz w:val="22"/>
          <w:szCs w:val="22"/>
          <w:lang w:val="en-US" w:eastAsia="el-GR"/>
        </w:rPr>
        <w:t>.</w:t>
      </w:r>
    </w:p>
    <w:p w:rsidR="00EF0336" w:rsidRPr="00A275B3" w:rsidRDefault="00EF0336" w:rsidP="00EF0336">
      <w:pPr>
        <w:pStyle w:val="Heading1"/>
      </w:pPr>
      <w:r w:rsidRPr="00A275B3">
        <w:t>Conclusions</w:t>
      </w:r>
    </w:p>
    <w:p w:rsidR="00EF0336" w:rsidRPr="00FC78EB" w:rsidRDefault="00EF0336" w:rsidP="00EF0336">
      <w:pPr>
        <w:spacing w:after="0"/>
        <w:ind w:firstLine="0"/>
        <w:rPr>
          <w:rFonts w:ascii="Times New Roman" w:hAnsi="Times New Roman"/>
          <w:sz w:val="22"/>
          <w:szCs w:val="22"/>
          <w:lang w:val="en-US"/>
        </w:rPr>
      </w:pPr>
      <w:r w:rsidRPr="00FC78EB">
        <w:rPr>
          <w:rFonts w:ascii="Times New Roman" w:hAnsi="Times New Roman"/>
          <w:sz w:val="22"/>
          <w:szCs w:val="22"/>
          <w:lang w:val="en-US"/>
        </w:rPr>
        <w:t xml:space="preserve">In this paper, </w:t>
      </w:r>
      <w:r>
        <w:rPr>
          <w:rFonts w:ascii="Times New Roman" w:hAnsi="Times New Roman"/>
          <w:sz w:val="22"/>
          <w:szCs w:val="22"/>
          <w:lang w:val="en-US"/>
        </w:rPr>
        <w:t xml:space="preserve">a reliable conventional </w:t>
      </w:r>
      <w:r w:rsidRPr="00FC78EB">
        <w:rPr>
          <w:rFonts w:ascii="Times New Roman" w:hAnsi="Times New Roman"/>
          <w:sz w:val="22"/>
          <w:szCs w:val="22"/>
          <w:lang w:val="en-US"/>
        </w:rPr>
        <w:t xml:space="preserve">PI and a </w:t>
      </w:r>
      <w:r>
        <w:rPr>
          <w:rFonts w:ascii="Times New Roman" w:hAnsi="Times New Roman"/>
          <w:sz w:val="22"/>
          <w:szCs w:val="22"/>
          <w:lang w:val="en-US"/>
        </w:rPr>
        <w:t>f</w:t>
      </w:r>
      <w:r w:rsidRPr="00FC78EB">
        <w:rPr>
          <w:rFonts w:ascii="Times New Roman" w:hAnsi="Times New Roman"/>
          <w:sz w:val="22"/>
          <w:szCs w:val="22"/>
          <w:lang w:val="en-US"/>
        </w:rPr>
        <w:t xml:space="preserve">uzzy </w:t>
      </w:r>
      <w:r>
        <w:rPr>
          <w:rFonts w:ascii="Times New Roman" w:hAnsi="Times New Roman"/>
          <w:sz w:val="22"/>
          <w:szCs w:val="22"/>
          <w:lang w:val="en-US"/>
        </w:rPr>
        <w:t xml:space="preserve">based </w:t>
      </w:r>
      <w:r w:rsidRPr="00FC78EB">
        <w:rPr>
          <w:rFonts w:ascii="Times New Roman" w:hAnsi="Times New Roman"/>
          <w:sz w:val="22"/>
          <w:szCs w:val="22"/>
          <w:lang w:val="en-US"/>
        </w:rPr>
        <w:t xml:space="preserve">PI Controller for a separately excited DC motor are designed. The </w:t>
      </w:r>
      <w:r>
        <w:rPr>
          <w:rFonts w:ascii="Times New Roman" w:hAnsi="Times New Roman"/>
          <w:sz w:val="22"/>
          <w:szCs w:val="22"/>
          <w:lang w:val="en-US"/>
        </w:rPr>
        <w:t>f</w:t>
      </w:r>
      <w:r w:rsidRPr="00FC78EB">
        <w:rPr>
          <w:rFonts w:ascii="Times New Roman" w:hAnsi="Times New Roman"/>
          <w:sz w:val="22"/>
          <w:szCs w:val="22"/>
          <w:lang w:val="en-US"/>
        </w:rPr>
        <w:t xml:space="preserve">uzzy </w:t>
      </w:r>
      <w:r>
        <w:rPr>
          <w:rFonts w:ascii="Times New Roman" w:hAnsi="Times New Roman"/>
          <w:sz w:val="22"/>
          <w:szCs w:val="22"/>
          <w:lang w:val="en-US"/>
        </w:rPr>
        <w:t xml:space="preserve">based </w:t>
      </w:r>
      <w:r w:rsidRPr="00FC78EB">
        <w:rPr>
          <w:rFonts w:ascii="Times New Roman" w:hAnsi="Times New Roman"/>
          <w:sz w:val="22"/>
          <w:szCs w:val="22"/>
          <w:lang w:val="en-US"/>
        </w:rPr>
        <w:t>PI controller adjusts the proportional and integral (</w:t>
      </w:r>
      <w:r w:rsidRPr="00FC78EB">
        <w:rPr>
          <w:rFonts w:ascii="Times New Roman" w:hAnsi="Times New Roman"/>
          <w:i/>
          <w:sz w:val="22"/>
          <w:szCs w:val="22"/>
          <w:lang w:val="en-US"/>
        </w:rPr>
        <w:t>K</w:t>
      </w:r>
      <w:r w:rsidRPr="00FC78EB">
        <w:rPr>
          <w:rFonts w:ascii="Times New Roman" w:hAnsi="Times New Roman"/>
          <w:i/>
          <w:sz w:val="22"/>
          <w:szCs w:val="22"/>
          <w:vertAlign w:val="subscript"/>
          <w:lang w:val="en-US"/>
        </w:rPr>
        <w:t>p</w:t>
      </w:r>
      <w:r w:rsidRPr="00FC78EB">
        <w:rPr>
          <w:rFonts w:ascii="Times New Roman" w:hAnsi="Times New Roman"/>
          <w:sz w:val="22"/>
          <w:szCs w:val="22"/>
          <w:lang w:val="en-US"/>
        </w:rPr>
        <w:t xml:space="preserve">, </w:t>
      </w:r>
      <w:r w:rsidRPr="00FC78EB">
        <w:rPr>
          <w:rFonts w:ascii="Times New Roman" w:hAnsi="Times New Roman"/>
          <w:i/>
          <w:sz w:val="22"/>
          <w:szCs w:val="22"/>
          <w:lang w:val="en-US"/>
        </w:rPr>
        <w:t>K</w:t>
      </w:r>
      <w:r w:rsidRPr="00FC78EB">
        <w:rPr>
          <w:rFonts w:ascii="Times New Roman" w:hAnsi="Times New Roman"/>
          <w:i/>
          <w:sz w:val="22"/>
          <w:szCs w:val="22"/>
          <w:vertAlign w:val="subscript"/>
          <w:lang w:val="en-US"/>
        </w:rPr>
        <w:t>i</w:t>
      </w:r>
      <w:r w:rsidRPr="00FC78EB">
        <w:rPr>
          <w:rFonts w:ascii="Times New Roman" w:hAnsi="Times New Roman"/>
          <w:sz w:val="22"/>
          <w:szCs w:val="22"/>
          <w:lang w:val="en-US"/>
        </w:rPr>
        <w:t>) gains of the conventional PI controller according to speed error and change in speed error. The simulation of DC motor with PI and Fuzzy PI Controller has been conducted with the help of SIMULINK/MATLAB. The Speed characteristic of DC motor with these two controllers is recorded and their performance is evaluated on the basis of the following parameters. Maximum Overshoot, Delay Time, Rise Time, Settling Time. From the simulation results it is concluded that the self-tuning PI controller has better performance in both transient and steady state responses compared with the conventional PI one.</w:t>
      </w:r>
    </w:p>
    <w:p w:rsidR="0025659E" w:rsidRPr="00830356" w:rsidRDefault="0025659E" w:rsidP="00216462">
      <w:pPr>
        <w:pStyle w:val="Heading1"/>
        <w:numPr>
          <w:ilvl w:val="0"/>
          <w:numId w:val="0"/>
        </w:numPr>
      </w:pPr>
      <w:r w:rsidRPr="00830356">
        <w:t>Acknowledgements</w:t>
      </w:r>
    </w:p>
    <w:p w:rsidR="0025659E" w:rsidRPr="00BF1413" w:rsidRDefault="0025659E" w:rsidP="0025659E">
      <w:pPr>
        <w:ind w:firstLine="0"/>
        <w:rPr>
          <w:rFonts w:ascii="Times New Roman" w:hAnsi="Times New Roman"/>
          <w:sz w:val="22"/>
          <w:szCs w:val="22"/>
          <w:lang w:val="en-US"/>
        </w:rPr>
      </w:pPr>
      <w:r w:rsidRPr="00BF1413">
        <w:rPr>
          <w:rFonts w:ascii="Times New Roman" w:hAnsi="Times New Roman"/>
          <w:sz w:val="22"/>
          <w:szCs w:val="22"/>
          <w:lang w:val="en-US"/>
        </w:rPr>
        <w:t>Research co-funded by the E.U. (European Social Fund) and national funds, action “Archimedes III–Funding of research groups in T.E.I.”, under the Operational Programme “Education and Lifelong Learning 2007-2013”.</w:t>
      </w:r>
    </w:p>
    <w:p w:rsidR="0025659E" w:rsidRPr="00830356" w:rsidRDefault="0025659E" w:rsidP="00D97AEE">
      <w:pPr>
        <w:widowControl w:val="0"/>
        <w:spacing w:after="0"/>
        <w:ind w:firstLine="0"/>
        <w:jc w:val="center"/>
        <w:rPr>
          <w:rFonts w:ascii="Times New Roman" w:hAnsi="Times New Roman"/>
          <w:szCs w:val="24"/>
          <w:lang w:val="en-US"/>
        </w:rPr>
      </w:pPr>
      <w:r w:rsidRPr="00830356">
        <w:rPr>
          <w:rFonts w:ascii="Times New Roman" w:hAnsi="Times New Roman"/>
          <w:noProof/>
          <w:szCs w:val="24"/>
          <w:lang w:val="el-GR" w:eastAsia="el-GR"/>
        </w:rPr>
        <w:drawing>
          <wp:inline distT="0" distB="0" distL="0" distR="0">
            <wp:extent cx="3516630" cy="895350"/>
            <wp:effectExtent l="19050" t="0" r="7620" b="0"/>
            <wp:docPr id="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pic:cNvPicPr>
                      <a:picLocks noChangeAspect="1" noChangeArrowheads="1"/>
                    </pic:cNvPicPr>
                  </pic:nvPicPr>
                  <pic:blipFill>
                    <a:blip r:embed="rId57" cstate="print"/>
                    <a:srcRect b="-7303"/>
                    <a:stretch>
                      <a:fillRect/>
                    </a:stretch>
                  </pic:blipFill>
                  <pic:spPr bwMode="auto">
                    <a:xfrm>
                      <a:off x="0" y="0"/>
                      <a:ext cx="3516630" cy="895350"/>
                    </a:xfrm>
                    <a:prstGeom prst="rect">
                      <a:avLst/>
                    </a:prstGeom>
                    <a:noFill/>
                    <a:ln w="9525">
                      <a:noFill/>
                      <a:miter lim="800000"/>
                      <a:headEnd/>
                      <a:tailEnd/>
                    </a:ln>
                  </pic:spPr>
                </pic:pic>
              </a:graphicData>
            </a:graphic>
          </wp:inline>
        </w:drawing>
      </w:r>
    </w:p>
    <w:p w:rsidR="003A33B5" w:rsidRPr="00216462" w:rsidRDefault="003A33B5" w:rsidP="00216462">
      <w:pPr>
        <w:pStyle w:val="Heading1"/>
        <w:numPr>
          <w:ilvl w:val="0"/>
          <w:numId w:val="0"/>
        </w:numPr>
        <w:rPr>
          <w:lang w:val="fr-FR"/>
        </w:rPr>
      </w:pPr>
      <w:r w:rsidRPr="00216462">
        <w:rPr>
          <w:lang w:val="fr-FR"/>
        </w:rPr>
        <w:t>References</w:t>
      </w:r>
    </w:p>
    <w:p w:rsidR="002E72F6" w:rsidRPr="00094B65" w:rsidRDefault="00436CAC" w:rsidP="00094B65">
      <w:pPr>
        <w:pStyle w:val="References0"/>
        <w:tabs>
          <w:tab w:val="left" w:pos="567"/>
        </w:tabs>
        <w:ind w:left="567" w:hanging="567"/>
        <w:rPr>
          <w:rFonts w:ascii="Times New Roman" w:hAnsi="Times New Roman"/>
        </w:rPr>
      </w:pPr>
      <w:r w:rsidRPr="00436CAC">
        <w:rPr>
          <w:rFonts w:ascii="Times New Roman" w:hAnsi="Times New Roman"/>
          <w:lang w:val="fr-FR"/>
        </w:rPr>
        <w:t xml:space="preserve">Alloua, B., Gasbaoui, A.L.B., &amp; Abderrahamani, A. (2009). </w:t>
      </w:r>
      <w:r w:rsidRPr="00436CAC">
        <w:rPr>
          <w:rFonts w:ascii="Times New Roman" w:hAnsi="Times New Roman"/>
        </w:rPr>
        <w:t xml:space="preserve">Neuro-Fuzzy DC Motor speed Control Using Particle Swarm Optimization, </w:t>
      </w:r>
      <w:r w:rsidRPr="00436CAC">
        <w:rPr>
          <w:rFonts w:ascii="Times New Roman" w:hAnsi="Times New Roman"/>
          <w:i/>
        </w:rPr>
        <w:t>Leonaro Electronic Journal of Practices and Technologies, 15,</w:t>
      </w:r>
      <w:r w:rsidRPr="00436CAC">
        <w:rPr>
          <w:rFonts w:ascii="Times New Roman" w:hAnsi="Times New Roman"/>
        </w:rPr>
        <w:t xml:space="preserve"> 1-18.</w:t>
      </w:r>
      <w:r w:rsidR="002E72F6" w:rsidRPr="00094B65">
        <w:rPr>
          <w:rFonts w:ascii="Times New Roman" w:hAnsi="Times New Roman"/>
        </w:rPr>
        <w:t xml:space="preserve">  </w:t>
      </w:r>
    </w:p>
    <w:p w:rsidR="002E72F6" w:rsidRPr="00830356" w:rsidRDefault="002E72F6" w:rsidP="00094B65">
      <w:pPr>
        <w:pStyle w:val="References0"/>
        <w:tabs>
          <w:tab w:val="left" w:pos="567"/>
        </w:tabs>
        <w:ind w:left="567" w:hanging="567"/>
        <w:rPr>
          <w:rFonts w:ascii="Times New Roman" w:hAnsi="Times New Roman"/>
        </w:rPr>
      </w:pPr>
      <w:r w:rsidRPr="00830356">
        <w:rPr>
          <w:rFonts w:ascii="Times New Roman" w:hAnsi="Times New Roman"/>
        </w:rPr>
        <w:t>Ashraf</w:t>
      </w:r>
      <w:r>
        <w:rPr>
          <w:rFonts w:ascii="Times New Roman" w:hAnsi="Times New Roman"/>
        </w:rPr>
        <w:t>,</w:t>
      </w:r>
      <w:r w:rsidRPr="00F877CB">
        <w:rPr>
          <w:rFonts w:ascii="Times New Roman" w:hAnsi="Times New Roman"/>
        </w:rPr>
        <w:t xml:space="preserve"> </w:t>
      </w:r>
      <w:r w:rsidRPr="00830356">
        <w:rPr>
          <w:rFonts w:ascii="Times New Roman" w:hAnsi="Times New Roman"/>
        </w:rPr>
        <w:t>A</w:t>
      </w:r>
      <w:r>
        <w:rPr>
          <w:rFonts w:ascii="Times New Roman" w:hAnsi="Times New Roman"/>
        </w:rPr>
        <w:t>.</w:t>
      </w:r>
      <w:r w:rsidRPr="00830356">
        <w:rPr>
          <w:rFonts w:ascii="Times New Roman" w:hAnsi="Times New Roman"/>
        </w:rPr>
        <w:t>J</w:t>
      </w:r>
      <w:r>
        <w:rPr>
          <w:rFonts w:ascii="Times New Roman" w:hAnsi="Times New Roman"/>
        </w:rPr>
        <w:t>. (2010).</w:t>
      </w:r>
      <w:r w:rsidRPr="00830356">
        <w:rPr>
          <w:rFonts w:ascii="Times New Roman" w:hAnsi="Times New Roman"/>
        </w:rPr>
        <w:t xml:space="preserve"> DC Motor Speed Control via Fuzzy /</w:t>
      </w:r>
      <w:r>
        <w:rPr>
          <w:rFonts w:ascii="Times New Roman" w:hAnsi="Times New Roman"/>
        </w:rPr>
        <w:t xml:space="preserve"> Pole Placement / PI Controller</w:t>
      </w:r>
      <w:r w:rsidRPr="00830356">
        <w:rPr>
          <w:rFonts w:ascii="Times New Roman" w:hAnsi="Times New Roman"/>
        </w:rPr>
        <w:t>, June 2010, Master Thesis</w:t>
      </w:r>
    </w:p>
    <w:p w:rsidR="002E72F6" w:rsidRPr="00830356" w:rsidRDefault="002E72F6" w:rsidP="00094B65">
      <w:pPr>
        <w:pStyle w:val="References0"/>
        <w:tabs>
          <w:tab w:val="left" w:pos="567"/>
        </w:tabs>
        <w:ind w:left="567" w:hanging="567"/>
        <w:rPr>
          <w:rFonts w:ascii="Times New Roman" w:hAnsi="Times New Roman"/>
        </w:rPr>
      </w:pPr>
      <w:r w:rsidRPr="00830356">
        <w:rPr>
          <w:rFonts w:ascii="Times New Roman" w:hAnsi="Times New Roman"/>
        </w:rPr>
        <w:t>Bansal, U</w:t>
      </w:r>
      <w:r>
        <w:rPr>
          <w:rFonts w:ascii="Times New Roman" w:hAnsi="Times New Roman"/>
        </w:rPr>
        <w:t>.</w:t>
      </w:r>
      <w:r w:rsidRPr="00830356">
        <w:rPr>
          <w:rFonts w:ascii="Times New Roman" w:hAnsi="Times New Roman"/>
        </w:rPr>
        <w:t>K</w:t>
      </w:r>
      <w:r>
        <w:rPr>
          <w:rFonts w:ascii="Times New Roman" w:hAnsi="Times New Roman"/>
        </w:rPr>
        <w:t>.,</w:t>
      </w:r>
      <w:r w:rsidRPr="00830356">
        <w:rPr>
          <w:rFonts w:ascii="Times New Roman" w:hAnsi="Times New Roman"/>
        </w:rPr>
        <w:t xml:space="preserve"> </w:t>
      </w:r>
      <w:r>
        <w:rPr>
          <w:rFonts w:ascii="Times New Roman" w:hAnsi="Times New Roman"/>
        </w:rPr>
        <w:t xml:space="preserve">&amp; </w:t>
      </w:r>
      <w:r w:rsidRPr="00830356">
        <w:rPr>
          <w:rFonts w:ascii="Times New Roman" w:hAnsi="Times New Roman"/>
        </w:rPr>
        <w:t>Narvey, R</w:t>
      </w:r>
      <w:r>
        <w:rPr>
          <w:rFonts w:ascii="Times New Roman" w:hAnsi="Times New Roman"/>
        </w:rPr>
        <w:t>.</w:t>
      </w:r>
      <w:r w:rsidRPr="00830356">
        <w:rPr>
          <w:rFonts w:ascii="Times New Roman" w:hAnsi="Times New Roman"/>
        </w:rPr>
        <w:t xml:space="preserve"> </w:t>
      </w:r>
      <w:r>
        <w:rPr>
          <w:rFonts w:ascii="Times New Roman" w:hAnsi="Times New Roman"/>
        </w:rPr>
        <w:t>(</w:t>
      </w:r>
      <w:r w:rsidRPr="00830356">
        <w:rPr>
          <w:rFonts w:ascii="Times New Roman" w:hAnsi="Times New Roman"/>
        </w:rPr>
        <w:t>2013</w:t>
      </w:r>
      <w:r>
        <w:rPr>
          <w:rFonts w:ascii="Times New Roman" w:hAnsi="Times New Roman"/>
        </w:rPr>
        <w:t xml:space="preserve">). </w:t>
      </w:r>
      <w:r w:rsidRPr="00830356">
        <w:rPr>
          <w:rFonts w:ascii="Times New Roman" w:hAnsi="Times New Roman"/>
        </w:rPr>
        <w:t>Speed Control of DC Motor Using Fuzzy PID Controller</w:t>
      </w:r>
      <w:r>
        <w:rPr>
          <w:rFonts w:ascii="Times New Roman" w:hAnsi="Times New Roman"/>
        </w:rPr>
        <w:t>,</w:t>
      </w:r>
      <w:r w:rsidRPr="00830356">
        <w:rPr>
          <w:rFonts w:ascii="Times New Roman" w:hAnsi="Times New Roman"/>
        </w:rPr>
        <w:t xml:space="preserve"> </w:t>
      </w:r>
      <w:r w:rsidRPr="00830356">
        <w:rPr>
          <w:rFonts w:ascii="Times New Roman" w:hAnsi="Times New Roman"/>
          <w:i/>
        </w:rPr>
        <w:t>Advance in Electronic and Electric Engineering</w:t>
      </w:r>
      <w:r w:rsidRPr="00830356">
        <w:rPr>
          <w:rFonts w:ascii="Times New Roman" w:hAnsi="Times New Roman"/>
        </w:rPr>
        <w:t xml:space="preserve">, </w:t>
      </w:r>
      <w:r w:rsidRPr="000B3158">
        <w:rPr>
          <w:rFonts w:ascii="Times New Roman" w:hAnsi="Times New Roman"/>
          <w:i/>
        </w:rPr>
        <w:t>3(9),</w:t>
      </w:r>
      <w:r w:rsidRPr="00830356">
        <w:rPr>
          <w:rFonts w:ascii="Times New Roman" w:hAnsi="Times New Roman"/>
        </w:rPr>
        <w:t xml:space="preserve"> 1209-1220, </w:t>
      </w:r>
    </w:p>
    <w:p w:rsidR="002E72F6" w:rsidRPr="00830356" w:rsidRDefault="002E72F6" w:rsidP="00094B65">
      <w:pPr>
        <w:pStyle w:val="References0"/>
        <w:tabs>
          <w:tab w:val="left" w:pos="567"/>
        </w:tabs>
        <w:ind w:left="567" w:hanging="567"/>
        <w:rPr>
          <w:rFonts w:ascii="Times New Roman" w:hAnsi="Times New Roman"/>
        </w:rPr>
      </w:pPr>
      <w:r w:rsidRPr="00830356">
        <w:rPr>
          <w:rFonts w:ascii="Times New Roman" w:hAnsi="Times New Roman"/>
        </w:rPr>
        <w:t>Ioannidis, G.Ch.</w:t>
      </w:r>
      <w:r>
        <w:rPr>
          <w:rFonts w:ascii="Times New Roman" w:hAnsi="Times New Roman"/>
        </w:rPr>
        <w:t xml:space="preserve">, </w:t>
      </w:r>
      <w:r w:rsidRPr="00830356">
        <w:rPr>
          <w:rFonts w:ascii="Times New Roman" w:hAnsi="Times New Roman"/>
        </w:rPr>
        <w:t>Psomopoulos, C.S.</w:t>
      </w:r>
      <w:r>
        <w:rPr>
          <w:rFonts w:ascii="Times New Roman" w:hAnsi="Times New Roman"/>
        </w:rPr>
        <w:t xml:space="preserve">, </w:t>
      </w:r>
      <w:r w:rsidRPr="00830356">
        <w:rPr>
          <w:rFonts w:ascii="Times New Roman" w:hAnsi="Times New Roman"/>
        </w:rPr>
        <w:t>Kaminaris, S.D.</w:t>
      </w:r>
      <w:r>
        <w:rPr>
          <w:rFonts w:ascii="Times New Roman" w:hAnsi="Times New Roman"/>
        </w:rPr>
        <w:t xml:space="preserve">, </w:t>
      </w:r>
      <w:r w:rsidRPr="00830356">
        <w:rPr>
          <w:rFonts w:ascii="Times New Roman" w:hAnsi="Times New Roman"/>
        </w:rPr>
        <w:t>Pachos, P.</w:t>
      </w:r>
      <w:r>
        <w:rPr>
          <w:rFonts w:ascii="Times New Roman" w:hAnsi="Times New Roman"/>
        </w:rPr>
        <w:t xml:space="preserve">, </w:t>
      </w:r>
      <w:r w:rsidRPr="00830356">
        <w:rPr>
          <w:rFonts w:ascii="Times New Roman" w:hAnsi="Times New Roman"/>
        </w:rPr>
        <w:t>Villiotis, H.</w:t>
      </w:r>
      <w:r>
        <w:rPr>
          <w:rFonts w:ascii="Times New Roman" w:hAnsi="Times New Roman"/>
        </w:rPr>
        <w:t xml:space="preserve">, </w:t>
      </w:r>
      <w:r w:rsidRPr="00830356">
        <w:rPr>
          <w:rFonts w:ascii="Times New Roman" w:hAnsi="Times New Roman"/>
        </w:rPr>
        <w:t>Tsiolis, S.</w:t>
      </w:r>
      <w:r>
        <w:rPr>
          <w:rFonts w:ascii="Times New Roman" w:hAnsi="Times New Roman"/>
        </w:rPr>
        <w:t xml:space="preserve">, </w:t>
      </w:r>
      <w:r w:rsidRPr="00830356">
        <w:rPr>
          <w:rFonts w:ascii="Times New Roman" w:hAnsi="Times New Roman"/>
        </w:rPr>
        <w:t>Malatestas, P.</w:t>
      </w:r>
      <w:r>
        <w:rPr>
          <w:rFonts w:ascii="Times New Roman" w:hAnsi="Times New Roman"/>
        </w:rPr>
        <w:t xml:space="preserve">, </w:t>
      </w:r>
      <w:r w:rsidRPr="00830356">
        <w:rPr>
          <w:rFonts w:ascii="Times New Roman" w:hAnsi="Times New Roman"/>
        </w:rPr>
        <w:t>Vokas G.A.</w:t>
      </w:r>
      <w:r>
        <w:rPr>
          <w:rFonts w:ascii="Times New Roman" w:hAnsi="Times New Roman"/>
        </w:rPr>
        <w:t>, &amp;</w:t>
      </w:r>
      <w:r w:rsidRPr="00830356">
        <w:rPr>
          <w:rFonts w:ascii="Times New Roman" w:hAnsi="Times New Roman"/>
        </w:rPr>
        <w:t xml:space="preserve"> Manias, S.N.</w:t>
      </w:r>
      <w:r>
        <w:rPr>
          <w:rFonts w:ascii="Times New Roman" w:hAnsi="Times New Roman"/>
        </w:rPr>
        <w:t xml:space="preserve"> (2013). </w:t>
      </w:r>
      <w:r w:rsidRPr="00830356">
        <w:rPr>
          <w:rFonts w:ascii="Times New Roman" w:hAnsi="Times New Roman"/>
        </w:rPr>
        <w:t>AC-DC &amp; DC-DC Converters for DC Motor Drives: Review of Basic Topologies, International Conference on Electronics and Communication Systems 2013, Rhodes, Greece, pp.96-103</w:t>
      </w:r>
    </w:p>
    <w:p w:rsidR="002E72F6" w:rsidRPr="00830356" w:rsidRDefault="002E72F6" w:rsidP="00094B65">
      <w:pPr>
        <w:pStyle w:val="References0"/>
        <w:tabs>
          <w:tab w:val="left" w:pos="567"/>
        </w:tabs>
        <w:ind w:left="567" w:hanging="567"/>
        <w:rPr>
          <w:rFonts w:ascii="Times New Roman" w:hAnsi="Times New Roman"/>
        </w:rPr>
      </w:pPr>
      <w:r w:rsidRPr="00830356">
        <w:rPr>
          <w:rFonts w:ascii="Times New Roman" w:hAnsi="Times New Roman"/>
        </w:rPr>
        <w:t>Ioannidis, G.Ch.</w:t>
      </w:r>
      <w:r>
        <w:rPr>
          <w:rFonts w:ascii="Times New Roman" w:hAnsi="Times New Roman"/>
        </w:rPr>
        <w:t>,</w:t>
      </w:r>
      <w:r w:rsidRPr="00830356">
        <w:rPr>
          <w:rFonts w:ascii="Times New Roman" w:hAnsi="Times New Roman"/>
        </w:rPr>
        <w:t xml:space="preserve"> Psomopoulos, C.S.</w:t>
      </w:r>
      <w:r>
        <w:rPr>
          <w:rFonts w:ascii="Times New Roman" w:hAnsi="Times New Roman"/>
        </w:rPr>
        <w:t>,</w:t>
      </w:r>
      <w:r w:rsidRPr="00830356">
        <w:rPr>
          <w:rFonts w:ascii="Times New Roman" w:hAnsi="Times New Roman"/>
        </w:rPr>
        <w:t xml:space="preserve"> Kaminaris, S.D.</w:t>
      </w:r>
      <w:r>
        <w:rPr>
          <w:rFonts w:ascii="Times New Roman" w:hAnsi="Times New Roman"/>
        </w:rPr>
        <w:t>,</w:t>
      </w:r>
      <w:r w:rsidRPr="00830356">
        <w:rPr>
          <w:rFonts w:ascii="Times New Roman" w:hAnsi="Times New Roman"/>
        </w:rPr>
        <w:t xml:space="preserve"> Vokas, G.A.</w:t>
      </w:r>
      <w:r>
        <w:rPr>
          <w:rFonts w:ascii="Times New Roman" w:hAnsi="Times New Roman"/>
        </w:rPr>
        <w:t xml:space="preserve">, </w:t>
      </w:r>
      <w:r w:rsidRPr="00830356">
        <w:rPr>
          <w:rFonts w:ascii="Times New Roman" w:hAnsi="Times New Roman"/>
        </w:rPr>
        <w:t>Pachos</w:t>
      </w:r>
      <w:r>
        <w:rPr>
          <w:rFonts w:ascii="Times New Roman" w:hAnsi="Times New Roman"/>
        </w:rPr>
        <w:t>,</w:t>
      </w:r>
      <w:r w:rsidRPr="00830356">
        <w:rPr>
          <w:rFonts w:ascii="Times New Roman" w:hAnsi="Times New Roman"/>
        </w:rPr>
        <w:t xml:space="preserve"> P.</w:t>
      </w:r>
      <w:r>
        <w:rPr>
          <w:rFonts w:ascii="Times New Roman" w:hAnsi="Times New Roman"/>
        </w:rPr>
        <w:t xml:space="preserve">, &amp; </w:t>
      </w:r>
      <w:r w:rsidRPr="00830356">
        <w:rPr>
          <w:rFonts w:ascii="Times New Roman" w:hAnsi="Times New Roman"/>
        </w:rPr>
        <w:t>Tsiolis, S.</w:t>
      </w:r>
      <w:r>
        <w:rPr>
          <w:rFonts w:ascii="Times New Roman" w:hAnsi="Times New Roman"/>
        </w:rPr>
        <w:t xml:space="preserve"> (2012). </w:t>
      </w:r>
      <w:r w:rsidRPr="00830356">
        <w:rPr>
          <w:rFonts w:ascii="Times New Roman" w:hAnsi="Times New Roman"/>
          <w:lang w:val="en-GB"/>
        </w:rPr>
        <w:t>Energy Savings &amp; Power Quality in dc Motor Drive Systems in the Hellenic Territory: Methodology &amp; Early Results</w:t>
      </w:r>
      <w:r w:rsidRPr="00830356">
        <w:rPr>
          <w:rFonts w:ascii="Times New Roman" w:hAnsi="Times New Roman"/>
        </w:rPr>
        <w:t xml:space="preserve">, 7th </w:t>
      </w:r>
      <w:r>
        <w:rPr>
          <w:rFonts w:ascii="Times New Roman" w:hAnsi="Times New Roman"/>
        </w:rPr>
        <w:t>I</w:t>
      </w:r>
      <w:r w:rsidRPr="00830356">
        <w:rPr>
          <w:rFonts w:ascii="Times New Roman" w:hAnsi="Times New Roman"/>
        </w:rPr>
        <w:t xml:space="preserve">nternational </w:t>
      </w:r>
      <w:r>
        <w:rPr>
          <w:rFonts w:ascii="Times New Roman" w:hAnsi="Times New Roman"/>
        </w:rPr>
        <w:t>S</w:t>
      </w:r>
      <w:r w:rsidRPr="00830356">
        <w:rPr>
          <w:rFonts w:ascii="Times New Roman" w:hAnsi="Times New Roman"/>
        </w:rPr>
        <w:t xml:space="preserve">cientific </w:t>
      </w:r>
      <w:r>
        <w:rPr>
          <w:rFonts w:ascii="Times New Roman" w:hAnsi="Times New Roman"/>
        </w:rPr>
        <w:t>C</w:t>
      </w:r>
      <w:r w:rsidRPr="00830356">
        <w:rPr>
          <w:rFonts w:ascii="Times New Roman" w:hAnsi="Times New Roman"/>
        </w:rPr>
        <w:t>onference (e-RA 9), Archimedes Session, September, Egaleo, Greece, pp.65-77</w:t>
      </w:r>
    </w:p>
    <w:p w:rsidR="002E72F6" w:rsidRPr="00830356" w:rsidRDefault="002E72F6" w:rsidP="00094B65">
      <w:pPr>
        <w:pStyle w:val="References0"/>
        <w:tabs>
          <w:tab w:val="left" w:pos="567"/>
        </w:tabs>
        <w:ind w:left="567" w:hanging="567"/>
        <w:rPr>
          <w:rFonts w:ascii="Times New Roman" w:hAnsi="Times New Roman"/>
        </w:rPr>
      </w:pPr>
      <w:r w:rsidRPr="00830356">
        <w:rPr>
          <w:rFonts w:ascii="Times New Roman" w:hAnsi="Times New Roman"/>
        </w:rPr>
        <w:t xml:space="preserve">Isermann, R. </w:t>
      </w:r>
      <w:r>
        <w:rPr>
          <w:rFonts w:ascii="Times New Roman" w:hAnsi="Times New Roman"/>
        </w:rPr>
        <w:t>(</w:t>
      </w:r>
      <w:r w:rsidRPr="00830356">
        <w:rPr>
          <w:rFonts w:ascii="Times New Roman" w:hAnsi="Times New Roman"/>
        </w:rPr>
        <w:t>1998</w:t>
      </w:r>
      <w:r>
        <w:rPr>
          <w:rFonts w:ascii="Times New Roman" w:hAnsi="Times New Roman"/>
        </w:rPr>
        <w:t xml:space="preserve">). </w:t>
      </w:r>
      <w:r w:rsidRPr="00830356">
        <w:rPr>
          <w:rFonts w:ascii="Times New Roman" w:hAnsi="Times New Roman"/>
        </w:rPr>
        <w:t xml:space="preserve">On Fuzzy Logic Applications for Automatic Control, Supervision, and Fault Diagnosis, </w:t>
      </w:r>
      <w:r w:rsidRPr="00FC78EB">
        <w:rPr>
          <w:rFonts w:ascii="Times New Roman" w:hAnsi="Times New Roman"/>
          <w:i/>
        </w:rPr>
        <w:t>IEEE Transactions on Systems, Man, and Cybernetics</w:t>
      </w:r>
      <w:r w:rsidRPr="00FC78EB">
        <w:rPr>
          <w:rFonts w:ascii="Times New Roman" w:hAnsi="Times New Roman"/>
          <w:i/>
        </w:rPr>
        <w:sym w:font="Symbol" w:char="F02D"/>
      </w:r>
      <w:r w:rsidRPr="00FC78EB">
        <w:rPr>
          <w:rFonts w:ascii="Times New Roman" w:hAnsi="Times New Roman"/>
          <w:i/>
        </w:rPr>
        <w:t>Part A: Systems and Humans</w:t>
      </w:r>
      <w:r w:rsidRPr="00830356">
        <w:rPr>
          <w:rFonts w:ascii="Times New Roman" w:hAnsi="Times New Roman"/>
        </w:rPr>
        <w:t xml:space="preserve">, </w:t>
      </w:r>
      <w:r w:rsidRPr="00FC78EB">
        <w:rPr>
          <w:rFonts w:ascii="Times New Roman" w:hAnsi="Times New Roman"/>
          <w:i/>
        </w:rPr>
        <w:t>SMC-28(2)</w:t>
      </w:r>
      <w:r w:rsidRPr="00830356">
        <w:rPr>
          <w:rFonts w:ascii="Times New Roman" w:hAnsi="Times New Roman"/>
        </w:rPr>
        <w:t xml:space="preserve">, pp. 221-235,. </w:t>
      </w:r>
    </w:p>
    <w:p w:rsidR="002E72F6" w:rsidRDefault="002E72F6" w:rsidP="00094B65">
      <w:pPr>
        <w:pStyle w:val="References0"/>
        <w:tabs>
          <w:tab w:val="left" w:pos="567"/>
        </w:tabs>
        <w:ind w:left="567" w:hanging="567"/>
        <w:rPr>
          <w:rFonts w:ascii="Times New Roman" w:hAnsi="Times New Roman"/>
        </w:rPr>
      </w:pPr>
      <w:r w:rsidRPr="00094B65">
        <w:rPr>
          <w:rFonts w:ascii="Times New Roman" w:hAnsi="Times New Roman"/>
        </w:rPr>
        <w:t>Jantzen, J.</w:t>
      </w:r>
      <w:r>
        <w:rPr>
          <w:rFonts w:ascii="Times New Roman" w:hAnsi="Times New Roman"/>
        </w:rPr>
        <w:t xml:space="preserve"> (1998). </w:t>
      </w:r>
      <w:r w:rsidRPr="00094B65">
        <w:rPr>
          <w:rFonts w:ascii="Times New Roman" w:hAnsi="Times New Roman"/>
        </w:rPr>
        <w:t xml:space="preserve">Design of Fuzzy Controllers, Technical University of Denmark: Department of Automation, Technical report number 98-E 864, </w:t>
      </w:r>
      <w:r>
        <w:rPr>
          <w:rFonts w:ascii="Times New Roman" w:hAnsi="Times New Roman"/>
        </w:rPr>
        <w:t>August,</w:t>
      </w:r>
      <w:r w:rsidRPr="00094B65">
        <w:rPr>
          <w:rFonts w:ascii="Times New Roman" w:hAnsi="Times New Roman"/>
        </w:rPr>
        <w:t xml:space="preserve"> URL: http://www.iau.dtu.dk/</w:t>
      </w:r>
      <w:r w:rsidRPr="00830356">
        <w:rPr>
          <w:rFonts w:ascii="Times New Roman" w:hAnsi="Times New Roman"/>
        </w:rPr>
        <w:t xml:space="preserve"> </w:t>
      </w:r>
    </w:p>
    <w:p w:rsidR="002E72F6" w:rsidRPr="00830356" w:rsidRDefault="002E72F6" w:rsidP="00094B65">
      <w:pPr>
        <w:pStyle w:val="References0"/>
        <w:tabs>
          <w:tab w:val="left" w:pos="567"/>
        </w:tabs>
        <w:ind w:left="567" w:hanging="567"/>
        <w:rPr>
          <w:rFonts w:ascii="Times New Roman" w:hAnsi="Times New Roman"/>
        </w:rPr>
      </w:pPr>
      <w:r w:rsidRPr="00830356">
        <w:rPr>
          <w:rFonts w:ascii="Times New Roman" w:hAnsi="Times New Roman"/>
        </w:rPr>
        <w:t>Lee, C.C.</w:t>
      </w:r>
      <w:r>
        <w:rPr>
          <w:rFonts w:ascii="Times New Roman" w:hAnsi="Times New Roman"/>
        </w:rPr>
        <w:t xml:space="preserve"> (</w:t>
      </w:r>
      <w:r w:rsidRPr="00830356">
        <w:rPr>
          <w:rFonts w:ascii="Times New Roman" w:hAnsi="Times New Roman"/>
        </w:rPr>
        <w:t>1990</w:t>
      </w:r>
      <w:r>
        <w:rPr>
          <w:rFonts w:ascii="Times New Roman" w:hAnsi="Times New Roman"/>
        </w:rPr>
        <w:t xml:space="preserve">a). </w:t>
      </w:r>
      <w:r w:rsidRPr="00830356">
        <w:rPr>
          <w:rFonts w:ascii="Times New Roman" w:hAnsi="Times New Roman"/>
        </w:rPr>
        <w:t xml:space="preserve">Fuzzy Logic in Control Systems: Fuzzy Logic Controller-Part I, </w:t>
      </w:r>
      <w:r w:rsidRPr="00FC78EB">
        <w:rPr>
          <w:rFonts w:ascii="Times New Roman" w:hAnsi="Times New Roman"/>
          <w:i/>
        </w:rPr>
        <w:t>IEEE Transactions on Systems, Man, and Cybernetics, 20(2),</w:t>
      </w:r>
      <w:r w:rsidRPr="00830356">
        <w:rPr>
          <w:rFonts w:ascii="Times New Roman" w:hAnsi="Times New Roman"/>
        </w:rPr>
        <w:t xml:space="preserve"> pp. 404-418. </w:t>
      </w:r>
    </w:p>
    <w:p w:rsidR="002E72F6" w:rsidRPr="00830356" w:rsidRDefault="002E72F6" w:rsidP="00094B65">
      <w:pPr>
        <w:pStyle w:val="References0"/>
        <w:tabs>
          <w:tab w:val="left" w:pos="567"/>
        </w:tabs>
        <w:ind w:left="567" w:hanging="567"/>
        <w:rPr>
          <w:rFonts w:ascii="Times New Roman" w:hAnsi="Times New Roman"/>
        </w:rPr>
      </w:pPr>
      <w:r w:rsidRPr="00830356">
        <w:rPr>
          <w:rFonts w:ascii="Times New Roman" w:hAnsi="Times New Roman"/>
        </w:rPr>
        <w:t xml:space="preserve">Lee, C.C. </w:t>
      </w:r>
      <w:r>
        <w:rPr>
          <w:rFonts w:ascii="Times New Roman" w:hAnsi="Times New Roman"/>
        </w:rPr>
        <w:t>(</w:t>
      </w:r>
      <w:r w:rsidRPr="00830356">
        <w:rPr>
          <w:rFonts w:ascii="Times New Roman" w:hAnsi="Times New Roman"/>
        </w:rPr>
        <w:t>1990</w:t>
      </w:r>
      <w:r>
        <w:rPr>
          <w:rFonts w:ascii="Times New Roman" w:hAnsi="Times New Roman"/>
        </w:rPr>
        <w:t xml:space="preserve">b). </w:t>
      </w:r>
      <w:r w:rsidRPr="00830356">
        <w:rPr>
          <w:rFonts w:ascii="Times New Roman" w:hAnsi="Times New Roman"/>
        </w:rPr>
        <w:t xml:space="preserve">Fuzzy Logic in Control Systems: Fuzzy Logic Controller-Part II, </w:t>
      </w:r>
      <w:r w:rsidRPr="00FC78EB">
        <w:rPr>
          <w:rFonts w:ascii="Times New Roman" w:hAnsi="Times New Roman"/>
          <w:i/>
        </w:rPr>
        <w:t>IEEE Transactions on Systems, Man, and Cybernetics, 20(2),</w:t>
      </w:r>
      <w:r w:rsidRPr="00830356">
        <w:rPr>
          <w:rFonts w:ascii="Times New Roman" w:hAnsi="Times New Roman"/>
        </w:rPr>
        <w:t xml:space="preserve"> pp. 419-435. </w:t>
      </w:r>
    </w:p>
    <w:p w:rsidR="002E72F6" w:rsidRPr="00830356" w:rsidRDefault="00436CAC" w:rsidP="00094B65">
      <w:pPr>
        <w:pStyle w:val="References0"/>
        <w:tabs>
          <w:tab w:val="left" w:pos="567"/>
        </w:tabs>
        <w:ind w:left="567" w:hanging="567"/>
        <w:rPr>
          <w:rFonts w:ascii="Times New Roman" w:hAnsi="Times New Roman"/>
        </w:rPr>
      </w:pPr>
      <w:r w:rsidRPr="00436CAC">
        <w:rPr>
          <w:rFonts w:ascii="Times New Roman" w:hAnsi="Times New Roman"/>
        </w:rPr>
        <w:t xml:space="preserve">Natsheh, E., &amp; Buragga, K.A., (2010). Comparison between Conventional and Fuzzy Logic PID Controllers for Controlling DC Motors, </w:t>
      </w:r>
      <w:r w:rsidRPr="00436CAC">
        <w:rPr>
          <w:rFonts w:ascii="Times New Roman" w:hAnsi="Times New Roman"/>
          <w:i/>
        </w:rPr>
        <w:t>IJCSI International Journal of Computer Science Issues, 7(5),</w:t>
      </w:r>
      <w:r w:rsidRPr="00436CAC">
        <w:rPr>
          <w:rFonts w:ascii="Times New Roman" w:hAnsi="Times New Roman"/>
        </w:rPr>
        <w:t xml:space="preserve"> 128-134</w:t>
      </w:r>
    </w:p>
    <w:p w:rsidR="00DD0177" w:rsidRDefault="002E72F6">
      <w:pPr>
        <w:pStyle w:val="References0"/>
        <w:tabs>
          <w:tab w:val="left" w:pos="567"/>
        </w:tabs>
        <w:ind w:left="567" w:hanging="567"/>
        <w:rPr>
          <w:rFonts w:ascii="Times New Roman" w:hAnsi="Times New Roman"/>
          <w:szCs w:val="24"/>
        </w:rPr>
      </w:pPr>
      <w:r w:rsidRPr="00830356">
        <w:rPr>
          <w:rFonts w:ascii="Times New Roman" w:hAnsi="Times New Roman"/>
        </w:rPr>
        <w:t>Yager</w:t>
      </w:r>
      <w:r>
        <w:rPr>
          <w:rFonts w:ascii="Times New Roman" w:hAnsi="Times New Roman"/>
        </w:rPr>
        <w:t>,</w:t>
      </w:r>
      <w:r w:rsidRPr="00830356">
        <w:rPr>
          <w:rFonts w:ascii="Times New Roman" w:hAnsi="Times New Roman"/>
        </w:rPr>
        <w:t xml:space="preserve"> </w:t>
      </w:r>
      <w:r>
        <w:rPr>
          <w:rFonts w:ascii="Times New Roman" w:hAnsi="Times New Roman"/>
        </w:rPr>
        <w:t>R.</w:t>
      </w:r>
      <w:r w:rsidRPr="00830356">
        <w:rPr>
          <w:rFonts w:ascii="Times New Roman" w:hAnsi="Times New Roman"/>
        </w:rPr>
        <w:t>R.</w:t>
      </w:r>
      <w:r>
        <w:rPr>
          <w:rFonts w:ascii="Times New Roman" w:hAnsi="Times New Roman"/>
        </w:rPr>
        <w:t>,</w:t>
      </w:r>
      <w:r w:rsidRPr="00830356">
        <w:rPr>
          <w:rFonts w:ascii="Times New Roman" w:hAnsi="Times New Roman"/>
        </w:rPr>
        <w:t xml:space="preserve"> </w:t>
      </w:r>
      <w:r>
        <w:rPr>
          <w:rFonts w:ascii="Times New Roman" w:hAnsi="Times New Roman"/>
        </w:rPr>
        <w:t>&amp;</w:t>
      </w:r>
      <w:r w:rsidRPr="00830356">
        <w:rPr>
          <w:rFonts w:ascii="Times New Roman" w:hAnsi="Times New Roman"/>
        </w:rPr>
        <w:t xml:space="preserve"> Filev, D.P. </w:t>
      </w:r>
      <w:r>
        <w:rPr>
          <w:rFonts w:ascii="Times New Roman" w:hAnsi="Times New Roman"/>
        </w:rPr>
        <w:t>(</w:t>
      </w:r>
      <w:r w:rsidRPr="00830356">
        <w:rPr>
          <w:rFonts w:ascii="Times New Roman" w:hAnsi="Times New Roman"/>
        </w:rPr>
        <w:t>1994</w:t>
      </w:r>
      <w:r>
        <w:rPr>
          <w:rFonts w:ascii="Times New Roman" w:hAnsi="Times New Roman"/>
        </w:rPr>
        <w:t xml:space="preserve">). </w:t>
      </w:r>
      <w:r w:rsidRPr="00830356">
        <w:rPr>
          <w:rFonts w:ascii="Times New Roman" w:hAnsi="Times New Roman"/>
        </w:rPr>
        <w:t xml:space="preserve">Essentials of Fuzzy Modeling and Control, </w:t>
      </w:r>
      <w:r>
        <w:rPr>
          <w:rFonts w:ascii="Times New Roman" w:hAnsi="Times New Roman"/>
        </w:rPr>
        <w:t xml:space="preserve">New York: </w:t>
      </w:r>
      <w:r w:rsidRPr="00830356">
        <w:rPr>
          <w:rFonts w:ascii="Times New Roman" w:hAnsi="Times New Roman"/>
        </w:rPr>
        <w:t>John Wiley &amp; Sons.</w:t>
      </w:r>
    </w:p>
    <w:p w:rsidR="00094B65" w:rsidRPr="00830356" w:rsidRDefault="00094B65" w:rsidP="008B1F13">
      <w:pPr>
        <w:spacing w:after="0"/>
        <w:ind w:firstLine="0"/>
        <w:rPr>
          <w:rFonts w:ascii="Times New Roman" w:hAnsi="Times New Roman"/>
          <w:szCs w:val="24"/>
          <w:lang w:val="en-US"/>
        </w:rPr>
      </w:pPr>
    </w:p>
    <w:sectPr w:rsidR="00094B65" w:rsidRPr="00830356" w:rsidSect="00695516">
      <w:footerReference w:type="default" r:id="rId58"/>
      <w:pgSz w:w="11906" w:h="16838"/>
      <w:pgMar w:top="1440" w:right="1080" w:bottom="1440" w:left="108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7F3" w:rsidRDefault="00B427F3" w:rsidP="00DB4FF6">
      <w:pPr>
        <w:spacing w:after="0"/>
      </w:pPr>
      <w:r>
        <w:separator/>
      </w:r>
    </w:p>
  </w:endnote>
  <w:endnote w:type="continuationSeparator" w:id="0">
    <w:p w:rsidR="00B427F3" w:rsidRDefault="00B427F3" w:rsidP="00DB4FF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AE5" w:rsidRDefault="009F5AE5" w:rsidP="00DB4FF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7F3" w:rsidRDefault="00B427F3" w:rsidP="00DB4FF6">
      <w:pPr>
        <w:spacing w:after="0"/>
      </w:pPr>
      <w:r>
        <w:separator/>
      </w:r>
    </w:p>
  </w:footnote>
  <w:footnote w:type="continuationSeparator" w:id="0">
    <w:p w:rsidR="00B427F3" w:rsidRDefault="00B427F3" w:rsidP="00DB4FF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E12D3"/>
    <w:multiLevelType w:val="hybridMultilevel"/>
    <w:tmpl w:val="953491E6"/>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
    <w:nsid w:val="09FF1CF7"/>
    <w:multiLevelType w:val="hybridMultilevel"/>
    <w:tmpl w:val="F8209C2A"/>
    <w:lvl w:ilvl="0" w:tplc="E0CA293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EC3243"/>
    <w:multiLevelType w:val="hybridMultilevel"/>
    <w:tmpl w:val="FDDEE682"/>
    <w:lvl w:ilvl="0" w:tplc="3C9EE2B4">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D454E4F"/>
    <w:multiLevelType w:val="hybridMultilevel"/>
    <w:tmpl w:val="EC9A54CE"/>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4">
    <w:nsid w:val="17BC3B62"/>
    <w:multiLevelType w:val="hybridMultilevel"/>
    <w:tmpl w:val="986014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91A1727"/>
    <w:multiLevelType w:val="multilevel"/>
    <w:tmpl w:val="533816DC"/>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32790BCA"/>
    <w:multiLevelType w:val="hybridMultilevel"/>
    <w:tmpl w:val="F8EC389A"/>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7">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56D73BA4"/>
    <w:multiLevelType w:val="hybridMultilevel"/>
    <w:tmpl w:val="66EA9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7C02787"/>
    <w:multiLevelType w:val="singleLevel"/>
    <w:tmpl w:val="3A8EC28E"/>
    <w:lvl w:ilvl="0">
      <w:start w:val="1"/>
      <w:numFmt w:val="decimal"/>
      <w:lvlText w:val="[%1]"/>
      <w:lvlJc w:val="left"/>
      <w:pPr>
        <w:tabs>
          <w:tab w:val="num" w:pos="360"/>
        </w:tabs>
        <w:ind w:left="360" w:hanging="360"/>
      </w:pPr>
    </w:lvl>
  </w:abstractNum>
  <w:abstractNum w:abstractNumId="10">
    <w:nsid w:val="5B4D5BAE"/>
    <w:multiLevelType w:val="multilevel"/>
    <w:tmpl w:val="300ECFC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425"/>
        </w:tabs>
        <w:ind w:left="425" w:hanging="425"/>
      </w:pPr>
      <w:rPr>
        <w:rFonts w:ascii="Times New Roman" w:hAnsi="Times New Roman" w:cs="Times New Roman" w:hint="default"/>
        <w:sz w:val="24"/>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E2D215E"/>
    <w:multiLevelType w:val="hybridMultilevel"/>
    <w:tmpl w:val="7B00353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nsid w:val="5EE8358F"/>
    <w:multiLevelType w:val="hybridMultilevel"/>
    <w:tmpl w:val="D30037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F063E55"/>
    <w:multiLevelType w:val="hybridMultilevel"/>
    <w:tmpl w:val="2A58E54A"/>
    <w:lvl w:ilvl="0" w:tplc="E0CA293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7311807"/>
    <w:multiLevelType w:val="multilevel"/>
    <w:tmpl w:val="7AF201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6A627CEC"/>
    <w:multiLevelType w:val="hybridMultilevel"/>
    <w:tmpl w:val="57BE788C"/>
    <w:lvl w:ilvl="0" w:tplc="04080001">
      <w:start w:val="1"/>
      <w:numFmt w:val="bullet"/>
      <w:lvlText w:val=""/>
      <w:lvlJc w:val="left"/>
      <w:pPr>
        <w:ind w:left="1117" w:hanging="360"/>
      </w:pPr>
      <w:rPr>
        <w:rFonts w:ascii="Symbol" w:hAnsi="Symbol" w:hint="default"/>
      </w:rPr>
    </w:lvl>
    <w:lvl w:ilvl="1" w:tplc="04080003" w:tentative="1">
      <w:start w:val="1"/>
      <w:numFmt w:val="bullet"/>
      <w:lvlText w:val="o"/>
      <w:lvlJc w:val="left"/>
      <w:pPr>
        <w:ind w:left="1837" w:hanging="360"/>
      </w:pPr>
      <w:rPr>
        <w:rFonts w:ascii="Courier New" w:hAnsi="Courier New" w:cs="Courier New" w:hint="default"/>
      </w:rPr>
    </w:lvl>
    <w:lvl w:ilvl="2" w:tplc="04080005" w:tentative="1">
      <w:start w:val="1"/>
      <w:numFmt w:val="bullet"/>
      <w:lvlText w:val=""/>
      <w:lvlJc w:val="left"/>
      <w:pPr>
        <w:ind w:left="2557" w:hanging="360"/>
      </w:pPr>
      <w:rPr>
        <w:rFonts w:ascii="Wingdings" w:hAnsi="Wingdings" w:hint="default"/>
      </w:rPr>
    </w:lvl>
    <w:lvl w:ilvl="3" w:tplc="04080001" w:tentative="1">
      <w:start w:val="1"/>
      <w:numFmt w:val="bullet"/>
      <w:lvlText w:val=""/>
      <w:lvlJc w:val="left"/>
      <w:pPr>
        <w:ind w:left="3277" w:hanging="360"/>
      </w:pPr>
      <w:rPr>
        <w:rFonts w:ascii="Symbol" w:hAnsi="Symbol" w:hint="default"/>
      </w:rPr>
    </w:lvl>
    <w:lvl w:ilvl="4" w:tplc="04080003" w:tentative="1">
      <w:start w:val="1"/>
      <w:numFmt w:val="bullet"/>
      <w:lvlText w:val="o"/>
      <w:lvlJc w:val="left"/>
      <w:pPr>
        <w:ind w:left="3997" w:hanging="360"/>
      </w:pPr>
      <w:rPr>
        <w:rFonts w:ascii="Courier New" w:hAnsi="Courier New" w:cs="Courier New" w:hint="default"/>
      </w:rPr>
    </w:lvl>
    <w:lvl w:ilvl="5" w:tplc="04080005" w:tentative="1">
      <w:start w:val="1"/>
      <w:numFmt w:val="bullet"/>
      <w:lvlText w:val=""/>
      <w:lvlJc w:val="left"/>
      <w:pPr>
        <w:ind w:left="4717" w:hanging="360"/>
      </w:pPr>
      <w:rPr>
        <w:rFonts w:ascii="Wingdings" w:hAnsi="Wingdings" w:hint="default"/>
      </w:rPr>
    </w:lvl>
    <w:lvl w:ilvl="6" w:tplc="04080001" w:tentative="1">
      <w:start w:val="1"/>
      <w:numFmt w:val="bullet"/>
      <w:lvlText w:val=""/>
      <w:lvlJc w:val="left"/>
      <w:pPr>
        <w:ind w:left="5437" w:hanging="360"/>
      </w:pPr>
      <w:rPr>
        <w:rFonts w:ascii="Symbol" w:hAnsi="Symbol" w:hint="default"/>
      </w:rPr>
    </w:lvl>
    <w:lvl w:ilvl="7" w:tplc="04080003" w:tentative="1">
      <w:start w:val="1"/>
      <w:numFmt w:val="bullet"/>
      <w:lvlText w:val="o"/>
      <w:lvlJc w:val="left"/>
      <w:pPr>
        <w:ind w:left="6157" w:hanging="360"/>
      </w:pPr>
      <w:rPr>
        <w:rFonts w:ascii="Courier New" w:hAnsi="Courier New" w:cs="Courier New" w:hint="default"/>
      </w:rPr>
    </w:lvl>
    <w:lvl w:ilvl="8" w:tplc="04080005" w:tentative="1">
      <w:start w:val="1"/>
      <w:numFmt w:val="bullet"/>
      <w:lvlText w:val=""/>
      <w:lvlJc w:val="left"/>
      <w:pPr>
        <w:ind w:left="6877" w:hanging="360"/>
      </w:pPr>
      <w:rPr>
        <w:rFonts w:ascii="Wingdings" w:hAnsi="Wingdings" w:hint="default"/>
      </w:rPr>
    </w:lvl>
  </w:abstractNum>
  <w:abstractNum w:abstractNumId="16">
    <w:nsid w:val="6C402C58"/>
    <w:multiLevelType w:val="hybridMultilevel"/>
    <w:tmpl w:val="3C0611EA"/>
    <w:lvl w:ilvl="0" w:tplc="26887F82">
      <w:start w:val="1"/>
      <w:numFmt w:val="decimal"/>
      <w:pStyle w:val="figurecaption"/>
      <w:lvlText w:val="Fig. %1."/>
      <w:lvlJc w:val="left"/>
      <w:pPr>
        <w:ind w:left="72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6DC3293B"/>
    <w:multiLevelType w:val="singleLevel"/>
    <w:tmpl w:val="3A8EC28E"/>
    <w:lvl w:ilvl="0">
      <w:start w:val="1"/>
      <w:numFmt w:val="decimal"/>
      <w:lvlText w:val="[%1]"/>
      <w:lvlJc w:val="left"/>
      <w:pPr>
        <w:tabs>
          <w:tab w:val="num" w:pos="360"/>
        </w:tabs>
        <w:ind w:left="360" w:hanging="360"/>
      </w:pPr>
    </w:lvl>
  </w:abstractNum>
  <w:abstractNum w:abstractNumId="18">
    <w:nsid w:val="7DE05D90"/>
    <w:multiLevelType w:val="hybridMultilevel"/>
    <w:tmpl w:val="32B479FA"/>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9">
    <w:nsid w:val="7EF00432"/>
    <w:multiLevelType w:val="hybridMultilevel"/>
    <w:tmpl w:val="43906950"/>
    <w:lvl w:ilvl="0" w:tplc="E0CA293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18"/>
  </w:num>
  <w:num w:numId="5">
    <w:abstractNumId w:val="11"/>
  </w:num>
  <w:num w:numId="6">
    <w:abstractNumId w:val="1"/>
  </w:num>
  <w:num w:numId="7">
    <w:abstractNumId w:val="13"/>
  </w:num>
  <w:num w:numId="8">
    <w:abstractNumId w:val="19"/>
  </w:num>
  <w:num w:numId="9">
    <w:abstractNumId w:val="3"/>
  </w:num>
  <w:num w:numId="10">
    <w:abstractNumId w:val="15"/>
  </w:num>
  <w:num w:numId="11">
    <w:abstractNumId w:val="8"/>
  </w:num>
  <w:num w:numId="12">
    <w:abstractNumId w:val="6"/>
  </w:num>
  <w:num w:numId="13">
    <w:abstractNumId w:val="4"/>
  </w:num>
  <w:num w:numId="14">
    <w:abstractNumId w:val="16"/>
  </w:num>
  <w:num w:numId="15">
    <w:abstractNumId w:val="12"/>
  </w:num>
  <w:num w:numId="16">
    <w:abstractNumId w:val="17"/>
  </w:num>
  <w:num w:numId="17">
    <w:abstractNumId w:val="7"/>
  </w:num>
  <w:num w:numId="18">
    <w:abstractNumId w:val="2"/>
  </w:num>
  <w:num w:numId="19">
    <w:abstractNumId w:val="14"/>
  </w:num>
  <w:num w:numId="20">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5170C8"/>
    <w:rsid w:val="00011C08"/>
    <w:rsid w:val="0001733C"/>
    <w:rsid w:val="00022B0F"/>
    <w:rsid w:val="0002487E"/>
    <w:rsid w:val="00026080"/>
    <w:rsid w:val="00045F67"/>
    <w:rsid w:val="00047591"/>
    <w:rsid w:val="00052945"/>
    <w:rsid w:val="0005478B"/>
    <w:rsid w:val="00060BEC"/>
    <w:rsid w:val="00062D2A"/>
    <w:rsid w:val="00065BDD"/>
    <w:rsid w:val="0006627E"/>
    <w:rsid w:val="00071C2A"/>
    <w:rsid w:val="000735AD"/>
    <w:rsid w:val="00081B81"/>
    <w:rsid w:val="00082192"/>
    <w:rsid w:val="00082D54"/>
    <w:rsid w:val="000933B8"/>
    <w:rsid w:val="00094B65"/>
    <w:rsid w:val="000A0251"/>
    <w:rsid w:val="000A4145"/>
    <w:rsid w:val="000B17BF"/>
    <w:rsid w:val="000B3158"/>
    <w:rsid w:val="000B3A60"/>
    <w:rsid w:val="000C24BA"/>
    <w:rsid w:val="000C4962"/>
    <w:rsid w:val="000C6694"/>
    <w:rsid w:val="000D3705"/>
    <w:rsid w:val="000D74F2"/>
    <w:rsid w:val="000D7579"/>
    <w:rsid w:val="000E049F"/>
    <w:rsid w:val="000E3BD0"/>
    <w:rsid w:val="000E3F61"/>
    <w:rsid w:val="000E5C24"/>
    <w:rsid w:val="000F0D11"/>
    <w:rsid w:val="000F295C"/>
    <w:rsid w:val="000F6B53"/>
    <w:rsid w:val="00106D45"/>
    <w:rsid w:val="001076EA"/>
    <w:rsid w:val="0011116C"/>
    <w:rsid w:val="00111187"/>
    <w:rsid w:val="00127D68"/>
    <w:rsid w:val="00127E99"/>
    <w:rsid w:val="0013034E"/>
    <w:rsid w:val="00151203"/>
    <w:rsid w:val="00164D73"/>
    <w:rsid w:val="001669C4"/>
    <w:rsid w:val="00166E67"/>
    <w:rsid w:val="00167AEA"/>
    <w:rsid w:val="0017090C"/>
    <w:rsid w:val="001816FE"/>
    <w:rsid w:val="00187C58"/>
    <w:rsid w:val="00187F4B"/>
    <w:rsid w:val="001900BC"/>
    <w:rsid w:val="001A50FF"/>
    <w:rsid w:val="001B64ED"/>
    <w:rsid w:val="001D1B86"/>
    <w:rsid w:val="001D40D0"/>
    <w:rsid w:val="001E0652"/>
    <w:rsid w:val="001E262B"/>
    <w:rsid w:val="001E2A33"/>
    <w:rsid w:val="001F2231"/>
    <w:rsid w:val="001F3846"/>
    <w:rsid w:val="001F40CD"/>
    <w:rsid w:val="001F7D5C"/>
    <w:rsid w:val="0020022F"/>
    <w:rsid w:val="002007CE"/>
    <w:rsid w:val="002018FC"/>
    <w:rsid w:val="00206706"/>
    <w:rsid w:val="002110D1"/>
    <w:rsid w:val="002155DB"/>
    <w:rsid w:val="00216462"/>
    <w:rsid w:val="0022146B"/>
    <w:rsid w:val="00224ABC"/>
    <w:rsid w:val="00234C03"/>
    <w:rsid w:val="00236E3C"/>
    <w:rsid w:val="00237B55"/>
    <w:rsid w:val="00244535"/>
    <w:rsid w:val="0025464F"/>
    <w:rsid w:val="002546E7"/>
    <w:rsid w:val="0025659E"/>
    <w:rsid w:val="0026012F"/>
    <w:rsid w:val="002604CA"/>
    <w:rsid w:val="002678F4"/>
    <w:rsid w:val="002756DB"/>
    <w:rsid w:val="00280A03"/>
    <w:rsid w:val="00286724"/>
    <w:rsid w:val="002907D2"/>
    <w:rsid w:val="0029221E"/>
    <w:rsid w:val="00295F88"/>
    <w:rsid w:val="002A15EA"/>
    <w:rsid w:val="002A7503"/>
    <w:rsid w:val="002A7A5F"/>
    <w:rsid w:val="002B1EA4"/>
    <w:rsid w:val="002B424A"/>
    <w:rsid w:val="002C15E7"/>
    <w:rsid w:val="002C3C92"/>
    <w:rsid w:val="002C549E"/>
    <w:rsid w:val="002C5652"/>
    <w:rsid w:val="002E1C88"/>
    <w:rsid w:val="002E1FAF"/>
    <w:rsid w:val="002E2C13"/>
    <w:rsid w:val="002E72F6"/>
    <w:rsid w:val="002F21DC"/>
    <w:rsid w:val="002F5E5E"/>
    <w:rsid w:val="002F5EB8"/>
    <w:rsid w:val="00302B0F"/>
    <w:rsid w:val="00310C9D"/>
    <w:rsid w:val="0031217F"/>
    <w:rsid w:val="00312D7D"/>
    <w:rsid w:val="00313EE2"/>
    <w:rsid w:val="00317D3A"/>
    <w:rsid w:val="003266DE"/>
    <w:rsid w:val="003279F4"/>
    <w:rsid w:val="0033008A"/>
    <w:rsid w:val="0033747F"/>
    <w:rsid w:val="003413D2"/>
    <w:rsid w:val="00341F5D"/>
    <w:rsid w:val="00352D4B"/>
    <w:rsid w:val="003651D9"/>
    <w:rsid w:val="00371629"/>
    <w:rsid w:val="0037241D"/>
    <w:rsid w:val="00376875"/>
    <w:rsid w:val="0038285F"/>
    <w:rsid w:val="00386830"/>
    <w:rsid w:val="00391906"/>
    <w:rsid w:val="003A33B5"/>
    <w:rsid w:val="003A3997"/>
    <w:rsid w:val="003A58E0"/>
    <w:rsid w:val="003A7910"/>
    <w:rsid w:val="003B062C"/>
    <w:rsid w:val="003B600B"/>
    <w:rsid w:val="003C1AA6"/>
    <w:rsid w:val="003C7297"/>
    <w:rsid w:val="003E16AF"/>
    <w:rsid w:val="003E43DE"/>
    <w:rsid w:val="003E5A30"/>
    <w:rsid w:val="003E616A"/>
    <w:rsid w:val="003F209C"/>
    <w:rsid w:val="004075BF"/>
    <w:rsid w:val="00407B03"/>
    <w:rsid w:val="00412D2B"/>
    <w:rsid w:val="004159B4"/>
    <w:rsid w:val="0042229A"/>
    <w:rsid w:val="004224A0"/>
    <w:rsid w:val="0042552F"/>
    <w:rsid w:val="00426664"/>
    <w:rsid w:val="00433766"/>
    <w:rsid w:val="00436CAC"/>
    <w:rsid w:val="00445A68"/>
    <w:rsid w:val="00447283"/>
    <w:rsid w:val="00455573"/>
    <w:rsid w:val="00456389"/>
    <w:rsid w:val="00460C18"/>
    <w:rsid w:val="004636C1"/>
    <w:rsid w:val="00465FFB"/>
    <w:rsid w:val="00470A30"/>
    <w:rsid w:val="00473BEE"/>
    <w:rsid w:val="00475F2A"/>
    <w:rsid w:val="0048264B"/>
    <w:rsid w:val="00484AFB"/>
    <w:rsid w:val="00487370"/>
    <w:rsid w:val="0049445A"/>
    <w:rsid w:val="00495820"/>
    <w:rsid w:val="004A4183"/>
    <w:rsid w:val="004A54BC"/>
    <w:rsid w:val="004A7102"/>
    <w:rsid w:val="004B50FF"/>
    <w:rsid w:val="004B5EC7"/>
    <w:rsid w:val="004C03C2"/>
    <w:rsid w:val="004C2B06"/>
    <w:rsid w:val="004C6B84"/>
    <w:rsid w:val="004C7060"/>
    <w:rsid w:val="004C7DEA"/>
    <w:rsid w:val="004E37FA"/>
    <w:rsid w:val="004F39A5"/>
    <w:rsid w:val="00505D30"/>
    <w:rsid w:val="00506ED3"/>
    <w:rsid w:val="00512ABD"/>
    <w:rsid w:val="005166B7"/>
    <w:rsid w:val="00516EC5"/>
    <w:rsid w:val="005170C8"/>
    <w:rsid w:val="00522738"/>
    <w:rsid w:val="00524D21"/>
    <w:rsid w:val="00530676"/>
    <w:rsid w:val="005610D2"/>
    <w:rsid w:val="00562ACA"/>
    <w:rsid w:val="005647A2"/>
    <w:rsid w:val="00574D8D"/>
    <w:rsid w:val="00590489"/>
    <w:rsid w:val="0059752D"/>
    <w:rsid w:val="005A01BF"/>
    <w:rsid w:val="005B4308"/>
    <w:rsid w:val="005C3D98"/>
    <w:rsid w:val="005C5B1A"/>
    <w:rsid w:val="005C7C2C"/>
    <w:rsid w:val="005D7624"/>
    <w:rsid w:val="005F4E76"/>
    <w:rsid w:val="005F5DFF"/>
    <w:rsid w:val="00604523"/>
    <w:rsid w:val="00611035"/>
    <w:rsid w:val="00617911"/>
    <w:rsid w:val="006214E5"/>
    <w:rsid w:val="00621E3C"/>
    <w:rsid w:val="006268E7"/>
    <w:rsid w:val="00632999"/>
    <w:rsid w:val="006438CF"/>
    <w:rsid w:val="00643DD7"/>
    <w:rsid w:val="00652C13"/>
    <w:rsid w:val="006530E9"/>
    <w:rsid w:val="006579E6"/>
    <w:rsid w:val="00657AF1"/>
    <w:rsid w:val="00657C7D"/>
    <w:rsid w:val="0066225D"/>
    <w:rsid w:val="006644BC"/>
    <w:rsid w:val="00665616"/>
    <w:rsid w:val="00674009"/>
    <w:rsid w:val="006760DF"/>
    <w:rsid w:val="00676C70"/>
    <w:rsid w:val="006804FD"/>
    <w:rsid w:val="00683ECC"/>
    <w:rsid w:val="0068408B"/>
    <w:rsid w:val="006901EE"/>
    <w:rsid w:val="00690A1C"/>
    <w:rsid w:val="0069313B"/>
    <w:rsid w:val="006945D9"/>
    <w:rsid w:val="00695516"/>
    <w:rsid w:val="006A56AB"/>
    <w:rsid w:val="006B173D"/>
    <w:rsid w:val="006B2230"/>
    <w:rsid w:val="006B579D"/>
    <w:rsid w:val="006B7DB7"/>
    <w:rsid w:val="006C605E"/>
    <w:rsid w:val="006C6B05"/>
    <w:rsid w:val="006D24A9"/>
    <w:rsid w:val="006E0A6D"/>
    <w:rsid w:val="006E7A69"/>
    <w:rsid w:val="006F1346"/>
    <w:rsid w:val="006F2FE5"/>
    <w:rsid w:val="006F3070"/>
    <w:rsid w:val="006F6264"/>
    <w:rsid w:val="00700F6D"/>
    <w:rsid w:val="00701B60"/>
    <w:rsid w:val="00705037"/>
    <w:rsid w:val="00712898"/>
    <w:rsid w:val="0071502E"/>
    <w:rsid w:val="007150F7"/>
    <w:rsid w:val="007157BF"/>
    <w:rsid w:val="007215C2"/>
    <w:rsid w:val="00722B9A"/>
    <w:rsid w:val="0072319D"/>
    <w:rsid w:val="007279A2"/>
    <w:rsid w:val="0073312B"/>
    <w:rsid w:val="007341DC"/>
    <w:rsid w:val="00743DEB"/>
    <w:rsid w:val="00744E89"/>
    <w:rsid w:val="00753FE1"/>
    <w:rsid w:val="00760B9A"/>
    <w:rsid w:val="00764E8F"/>
    <w:rsid w:val="00765A95"/>
    <w:rsid w:val="00765F35"/>
    <w:rsid w:val="00767888"/>
    <w:rsid w:val="00767B13"/>
    <w:rsid w:val="0077339D"/>
    <w:rsid w:val="00777CE2"/>
    <w:rsid w:val="0078017B"/>
    <w:rsid w:val="007804F4"/>
    <w:rsid w:val="00781208"/>
    <w:rsid w:val="007821B0"/>
    <w:rsid w:val="00782B74"/>
    <w:rsid w:val="007842A0"/>
    <w:rsid w:val="00784630"/>
    <w:rsid w:val="007A2710"/>
    <w:rsid w:val="007B0ECB"/>
    <w:rsid w:val="007B36DF"/>
    <w:rsid w:val="007B536A"/>
    <w:rsid w:val="007B6314"/>
    <w:rsid w:val="007C46CA"/>
    <w:rsid w:val="007C5B89"/>
    <w:rsid w:val="007C6160"/>
    <w:rsid w:val="007C621C"/>
    <w:rsid w:val="007D24C2"/>
    <w:rsid w:val="007D2CD4"/>
    <w:rsid w:val="007D44CB"/>
    <w:rsid w:val="007D4990"/>
    <w:rsid w:val="007D6A34"/>
    <w:rsid w:val="007D7762"/>
    <w:rsid w:val="007D7855"/>
    <w:rsid w:val="007E5C01"/>
    <w:rsid w:val="007F3F4F"/>
    <w:rsid w:val="00806B72"/>
    <w:rsid w:val="00817B1D"/>
    <w:rsid w:val="0082229E"/>
    <w:rsid w:val="008224CE"/>
    <w:rsid w:val="0083031A"/>
    <w:rsid w:val="00830356"/>
    <w:rsid w:val="00831537"/>
    <w:rsid w:val="00837AEB"/>
    <w:rsid w:val="0084086E"/>
    <w:rsid w:val="00844BDB"/>
    <w:rsid w:val="00845395"/>
    <w:rsid w:val="00845F0D"/>
    <w:rsid w:val="00850651"/>
    <w:rsid w:val="008574D3"/>
    <w:rsid w:val="008577BE"/>
    <w:rsid w:val="00866640"/>
    <w:rsid w:val="00887959"/>
    <w:rsid w:val="0089737A"/>
    <w:rsid w:val="008A0B7B"/>
    <w:rsid w:val="008B06F0"/>
    <w:rsid w:val="008B1F13"/>
    <w:rsid w:val="008B3128"/>
    <w:rsid w:val="008B35A6"/>
    <w:rsid w:val="008B45E6"/>
    <w:rsid w:val="008B731E"/>
    <w:rsid w:val="008D1E72"/>
    <w:rsid w:val="008D68BA"/>
    <w:rsid w:val="008E4FF0"/>
    <w:rsid w:val="008F3262"/>
    <w:rsid w:val="00910D00"/>
    <w:rsid w:val="00910D7A"/>
    <w:rsid w:val="0091306B"/>
    <w:rsid w:val="009215AA"/>
    <w:rsid w:val="00924172"/>
    <w:rsid w:val="00927D4A"/>
    <w:rsid w:val="00934838"/>
    <w:rsid w:val="009377F3"/>
    <w:rsid w:val="00941E17"/>
    <w:rsid w:val="00944265"/>
    <w:rsid w:val="0095574B"/>
    <w:rsid w:val="00955E3F"/>
    <w:rsid w:val="00961CAE"/>
    <w:rsid w:val="00975D76"/>
    <w:rsid w:val="00982972"/>
    <w:rsid w:val="00984D00"/>
    <w:rsid w:val="00985F51"/>
    <w:rsid w:val="009A47E8"/>
    <w:rsid w:val="009A5131"/>
    <w:rsid w:val="009A5C99"/>
    <w:rsid w:val="009A73AF"/>
    <w:rsid w:val="009B6EFB"/>
    <w:rsid w:val="009C0DBB"/>
    <w:rsid w:val="009C1948"/>
    <w:rsid w:val="009C5A76"/>
    <w:rsid w:val="009C6A2C"/>
    <w:rsid w:val="009D69EF"/>
    <w:rsid w:val="009E4C2D"/>
    <w:rsid w:val="009E6253"/>
    <w:rsid w:val="009E78E0"/>
    <w:rsid w:val="009F3B15"/>
    <w:rsid w:val="009F5AE5"/>
    <w:rsid w:val="009F5B8A"/>
    <w:rsid w:val="00A0405D"/>
    <w:rsid w:val="00A05B77"/>
    <w:rsid w:val="00A112D3"/>
    <w:rsid w:val="00A11BB5"/>
    <w:rsid w:val="00A12CF3"/>
    <w:rsid w:val="00A17348"/>
    <w:rsid w:val="00A228A1"/>
    <w:rsid w:val="00A23BB6"/>
    <w:rsid w:val="00A275B3"/>
    <w:rsid w:val="00A41B26"/>
    <w:rsid w:val="00A43294"/>
    <w:rsid w:val="00A4697C"/>
    <w:rsid w:val="00A50432"/>
    <w:rsid w:val="00A508B8"/>
    <w:rsid w:val="00A60D42"/>
    <w:rsid w:val="00A62689"/>
    <w:rsid w:val="00A662A0"/>
    <w:rsid w:val="00A74843"/>
    <w:rsid w:val="00A748A4"/>
    <w:rsid w:val="00A8425C"/>
    <w:rsid w:val="00A90B31"/>
    <w:rsid w:val="00A94E2A"/>
    <w:rsid w:val="00A95B22"/>
    <w:rsid w:val="00A96264"/>
    <w:rsid w:val="00A96513"/>
    <w:rsid w:val="00AA33AC"/>
    <w:rsid w:val="00AB3E3A"/>
    <w:rsid w:val="00AB47F5"/>
    <w:rsid w:val="00AB56C8"/>
    <w:rsid w:val="00AB7AB7"/>
    <w:rsid w:val="00AC4213"/>
    <w:rsid w:val="00AD0E60"/>
    <w:rsid w:val="00AE49E3"/>
    <w:rsid w:val="00AE7B3E"/>
    <w:rsid w:val="00AF0C6C"/>
    <w:rsid w:val="00AF33A4"/>
    <w:rsid w:val="00AF65B0"/>
    <w:rsid w:val="00AF6C16"/>
    <w:rsid w:val="00B020E8"/>
    <w:rsid w:val="00B027AF"/>
    <w:rsid w:val="00B04F94"/>
    <w:rsid w:val="00B05A51"/>
    <w:rsid w:val="00B06B65"/>
    <w:rsid w:val="00B06EB2"/>
    <w:rsid w:val="00B10384"/>
    <w:rsid w:val="00B1613F"/>
    <w:rsid w:val="00B23839"/>
    <w:rsid w:val="00B25C09"/>
    <w:rsid w:val="00B3325A"/>
    <w:rsid w:val="00B40BD6"/>
    <w:rsid w:val="00B40E08"/>
    <w:rsid w:val="00B427F3"/>
    <w:rsid w:val="00B4394B"/>
    <w:rsid w:val="00B47FCC"/>
    <w:rsid w:val="00B52DF2"/>
    <w:rsid w:val="00B67187"/>
    <w:rsid w:val="00B67AC3"/>
    <w:rsid w:val="00B708F8"/>
    <w:rsid w:val="00B73756"/>
    <w:rsid w:val="00B7795F"/>
    <w:rsid w:val="00B8088A"/>
    <w:rsid w:val="00B84004"/>
    <w:rsid w:val="00B87CF8"/>
    <w:rsid w:val="00B90358"/>
    <w:rsid w:val="00B94647"/>
    <w:rsid w:val="00B94C7C"/>
    <w:rsid w:val="00B94D64"/>
    <w:rsid w:val="00B9721A"/>
    <w:rsid w:val="00BA1481"/>
    <w:rsid w:val="00BB0119"/>
    <w:rsid w:val="00BB13FD"/>
    <w:rsid w:val="00BB5ABC"/>
    <w:rsid w:val="00BD4606"/>
    <w:rsid w:val="00BD5269"/>
    <w:rsid w:val="00BE1600"/>
    <w:rsid w:val="00BE1972"/>
    <w:rsid w:val="00BE50EA"/>
    <w:rsid w:val="00BF1413"/>
    <w:rsid w:val="00BF5074"/>
    <w:rsid w:val="00C141AA"/>
    <w:rsid w:val="00C154B5"/>
    <w:rsid w:val="00C15829"/>
    <w:rsid w:val="00C30893"/>
    <w:rsid w:val="00C40D52"/>
    <w:rsid w:val="00C41CB2"/>
    <w:rsid w:val="00C43CCA"/>
    <w:rsid w:val="00C440CC"/>
    <w:rsid w:val="00C503B7"/>
    <w:rsid w:val="00C51A37"/>
    <w:rsid w:val="00C51A45"/>
    <w:rsid w:val="00C5340F"/>
    <w:rsid w:val="00C57598"/>
    <w:rsid w:val="00C61E7C"/>
    <w:rsid w:val="00C63D29"/>
    <w:rsid w:val="00C667AE"/>
    <w:rsid w:val="00C720E3"/>
    <w:rsid w:val="00C7284E"/>
    <w:rsid w:val="00C72F50"/>
    <w:rsid w:val="00C80C54"/>
    <w:rsid w:val="00C82610"/>
    <w:rsid w:val="00C965B6"/>
    <w:rsid w:val="00C970E6"/>
    <w:rsid w:val="00C97495"/>
    <w:rsid w:val="00CA0258"/>
    <w:rsid w:val="00CA2296"/>
    <w:rsid w:val="00CA5F0C"/>
    <w:rsid w:val="00CA7C8F"/>
    <w:rsid w:val="00CB5690"/>
    <w:rsid w:val="00CB6737"/>
    <w:rsid w:val="00CC091F"/>
    <w:rsid w:val="00CC0D3E"/>
    <w:rsid w:val="00CD2EA5"/>
    <w:rsid w:val="00CD4F20"/>
    <w:rsid w:val="00CD6E4D"/>
    <w:rsid w:val="00CE15BC"/>
    <w:rsid w:val="00CF06D8"/>
    <w:rsid w:val="00CF0704"/>
    <w:rsid w:val="00CF6E27"/>
    <w:rsid w:val="00D03DF2"/>
    <w:rsid w:val="00D10F68"/>
    <w:rsid w:val="00D13A7D"/>
    <w:rsid w:val="00D27C73"/>
    <w:rsid w:val="00D3153A"/>
    <w:rsid w:val="00D336E3"/>
    <w:rsid w:val="00D35E00"/>
    <w:rsid w:val="00D41CEB"/>
    <w:rsid w:val="00D42CDE"/>
    <w:rsid w:val="00D45665"/>
    <w:rsid w:val="00D45B27"/>
    <w:rsid w:val="00D50903"/>
    <w:rsid w:val="00D515BB"/>
    <w:rsid w:val="00D51E43"/>
    <w:rsid w:val="00D55EE4"/>
    <w:rsid w:val="00D568B9"/>
    <w:rsid w:val="00D60036"/>
    <w:rsid w:val="00D6037F"/>
    <w:rsid w:val="00D67ABC"/>
    <w:rsid w:val="00D7084C"/>
    <w:rsid w:val="00D865E8"/>
    <w:rsid w:val="00D9127A"/>
    <w:rsid w:val="00D97AEE"/>
    <w:rsid w:val="00DA6667"/>
    <w:rsid w:val="00DA69D1"/>
    <w:rsid w:val="00DB022C"/>
    <w:rsid w:val="00DB4FF6"/>
    <w:rsid w:val="00DC77AE"/>
    <w:rsid w:val="00DD0177"/>
    <w:rsid w:val="00DD396A"/>
    <w:rsid w:val="00DD50B9"/>
    <w:rsid w:val="00DD7A9C"/>
    <w:rsid w:val="00E01961"/>
    <w:rsid w:val="00E01E89"/>
    <w:rsid w:val="00E02515"/>
    <w:rsid w:val="00E02C74"/>
    <w:rsid w:val="00E05370"/>
    <w:rsid w:val="00E06E08"/>
    <w:rsid w:val="00E14950"/>
    <w:rsid w:val="00E162B8"/>
    <w:rsid w:val="00E16DFC"/>
    <w:rsid w:val="00E33762"/>
    <w:rsid w:val="00E34EA7"/>
    <w:rsid w:val="00E36694"/>
    <w:rsid w:val="00E50F28"/>
    <w:rsid w:val="00E56F44"/>
    <w:rsid w:val="00E57653"/>
    <w:rsid w:val="00E6001C"/>
    <w:rsid w:val="00E659C9"/>
    <w:rsid w:val="00E67F5E"/>
    <w:rsid w:val="00E7537E"/>
    <w:rsid w:val="00E76934"/>
    <w:rsid w:val="00E821DC"/>
    <w:rsid w:val="00E90ACC"/>
    <w:rsid w:val="00E941EB"/>
    <w:rsid w:val="00E94640"/>
    <w:rsid w:val="00E950CF"/>
    <w:rsid w:val="00E9523B"/>
    <w:rsid w:val="00EA50D6"/>
    <w:rsid w:val="00EB4F7C"/>
    <w:rsid w:val="00EB679B"/>
    <w:rsid w:val="00EC0CDE"/>
    <w:rsid w:val="00EC458D"/>
    <w:rsid w:val="00EC5258"/>
    <w:rsid w:val="00EC7A8D"/>
    <w:rsid w:val="00ED0513"/>
    <w:rsid w:val="00ED0F13"/>
    <w:rsid w:val="00ED29B7"/>
    <w:rsid w:val="00ED49AB"/>
    <w:rsid w:val="00EE126D"/>
    <w:rsid w:val="00EF0336"/>
    <w:rsid w:val="00EF0757"/>
    <w:rsid w:val="00EF525B"/>
    <w:rsid w:val="00EF7C7F"/>
    <w:rsid w:val="00F11EAF"/>
    <w:rsid w:val="00F142D6"/>
    <w:rsid w:val="00F27780"/>
    <w:rsid w:val="00F33DF7"/>
    <w:rsid w:val="00F3412C"/>
    <w:rsid w:val="00F34A29"/>
    <w:rsid w:val="00F35D18"/>
    <w:rsid w:val="00F36C42"/>
    <w:rsid w:val="00F54A26"/>
    <w:rsid w:val="00F613AF"/>
    <w:rsid w:val="00F6750E"/>
    <w:rsid w:val="00F81EFF"/>
    <w:rsid w:val="00F83BB4"/>
    <w:rsid w:val="00F8458A"/>
    <w:rsid w:val="00F877CB"/>
    <w:rsid w:val="00F92550"/>
    <w:rsid w:val="00F93268"/>
    <w:rsid w:val="00FA1F3A"/>
    <w:rsid w:val="00FA375F"/>
    <w:rsid w:val="00FA5D8C"/>
    <w:rsid w:val="00FA684D"/>
    <w:rsid w:val="00FA7380"/>
    <w:rsid w:val="00FB1CAF"/>
    <w:rsid w:val="00FC454A"/>
    <w:rsid w:val="00FC78EB"/>
    <w:rsid w:val="00FD2645"/>
    <w:rsid w:val="00FD645C"/>
    <w:rsid w:val="00FE122A"/>
    <w:rsid w:val="00FE1AC5"/>
    <w:rsid w:val="00FE760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116C"/>
    <w:pPr>
      <w:spacing w:after="120"/>
      <w:ind w:firstLine="397"/>
      <w:jc w:val="both"/>
    </w:pPr>
    <w:rPr>
      <w:rFonts w:ascii="Arial" w:hAnsi="Arial"/>
      <w:sz w:val="24"/>
      <w:lang w:val="en-GB" w:eastAsia="es-ES"/>
    </w:rPr>
  </w:style>
  <w:style w:type="paragraph" w:styleId="Heading1">
    <w:name w:val="heading 1"/>
    <w:basedOn w:val="Normal"/>
    <w:next w:val="Normal"/>
    <w:autoRedefine/>
    <w:qFormat/>
    <w:rsid w:val="00216462"/>
    <w:pPr>
      <w:keepNext/>
      <w:numPr>
        <w:numId w:val="19"/>
      </w:numPr>
      <w:spacing w:before="220"/>
      <w:ind w:left="284" w:hanging="284"/>
      <w:jc w:val="left"/>
      <w:outlineLvl w:val="0"/>
    </w:pPr>
    <w:rPr>
      <w:rFonts w:ascii="Times New Roman" w:hAnsi="Times New Roman"/>
      <w:b/>
      <w:sz w:val="28"/>
      <w:lang w:val="en-US"/>
    </w:rPr>
  </w:style>
  <w:style w:type="paragraph" w:styleId="Heading2">
    <w:name w:val="heading 2"/>
    <w:basedOn w:val="Normal"/>
    <w:next w:val="Normal"/>
    <w:autoRedefine/>
    <w:qFormat/>
    <w:rsid w:val="001F3846"/>
    <w:pPr>
      <w:keepNext/>
      <w:numPr>
        <w:ilvl w:val="1"/>
        <w:numId w:val="19"/>
      </w:numPr>
      <w:spacing w:before="220"/>
      <w:ind w:left="426" w:hanging="435"/>
      <w:outlineLvl w:val="1"/>
    </w:pPr>
    <w:rPr>
      <w:rFonts w:ascii="Times New Roman" w:hAnsi="Times New Roman"/>
      <w:b/>
      <w:bCs/>
      <w:lang w:val="en-US"/>
    </w:rPr>
  </w:style>
  <w:style w:type="paragraph" w:styleId="Heading3">
    <w:name w:val="heading 3"/>
    <w:basedOn w:val="Normal"/>
    <w:next w:val="Normal"/>
    <w:autoRedefine/>
    <w:qFormat/>
    <w:rsid w:val="001F3846"/>
    <w:pPr>
      <w:keepNext/>
      <w:numPr>
        <w:ilvl w:val="2"/>
        <w:numId w:val="19"/>
      </w:numPr>
      <w:autoSpaceDE w:val="0"/>
      <w:autoSpaceDN w:val="0"/>
      <w:spacing w:before="240"/>
      <w:jc w:val="left"/>
      <w:outlineLvl w:val="2"/>
    </w:pPr>
    <w:rPr>
      <w:rFonts w:ascii="Times New Roman" w:hAnsi="Times New Roman" w:cs="Arial"/>
      <w:iCs/>
      <w:lang w:val="en-US" w:eastAsia="en-US"/>
    </w:rPr>
  </w:style>
  <w:style w:type="paragraph" w:styleId="Heading4">
    <w:name w:val="heading 4"/>
    <w:basedOn w:val="Normal"/>
    <w:next w:val="Normal"/>
    <w:qFormat/>
    <w:rsid w:val="0011116C"/>
    <w:pPr>
      <w:keepNext/>
      <w:numPr>
        <w:ilvl w:val="3"/>
        <w:numId w:val="19"/>
      </w:numPr>
      <w:autoSpaceDE w:val="0"/>
      <w:autoSpaceDN w:val="0"/>
      <w:spacing w:before="240" w:after="60"/>
      <w:jc w:val="left"/>
      <w:outlineLvl w:val="3"/>
    </w:pPr>
    <w:rPr>
      <w:rFonts w:ascii="Times New Roman" w:hAnsi="Times New Roman"/>
      <w:i/>
      <w:iCs/>
      <w:sz w:val="18"/>
      <w:szCs w:val="18"/>
      <w:lang w:val="en-US" w:eastAsia="en-US"/>
    </w:rPr>
  </w:style>
  <w:style w:type="paragraph" w:styleId="Heading5">
    <w:name w:val="heading 5"/>
    <w:basedOn w:val="Normal"/>
    <w:next w:val="Normal"/>
    <w:qFormat/>
    <w:rsid w:val="0011116C"/>
    <w:pPr>
      <w:numPr>
        <w:ilvl w:val="4"/>
        <w:numId w:val="19"/>
      </w:numPr>
      <w:autoSpaceDE w:val="0"/>
      <w:autoSpaceDN w:val="0"/>
      <w:spacing w:before="240" w:after="60"/>
      <w:jc w:val="left"/>
      <w:outlineLvl w:val="4"/>
    </w:pPr>
    <w:rPr>
      <w:rFonts w:ascii="Times New Roman" w:hAnsi="Times New Roman"/>
      <w:sz w:val="18"/>
      <w:szCs w:val="18"/>
      <w:lang w:val="en-US" w:eastAsia="en-US"/>
    </w:rPr>
  </w:style>
  <w:style w:type="paragraph" w:styleId="Heading6">
    <w:name w:val="heading 6"/>
    <w:basedOn w:val="Normal"/>
    <w:next w:val="Normal"/>
    <w:qFormat/>
    <w:rsid w:val="0011116C"/>
    <w:pPr>
      <w:numPr>
        <w:ilvl w:val="5"/>
        <w:numId w:val="19"/>
      </w:numPr>
      <w:autoSpaceDE w:val="0"/>
      <w:autoSpaceDN w:val="0"/>
      <w:spacing w:before="240" w:after="60"/>
      <w:jc w:val="left"/>
      <w:outlineLvl w:val="5"/>
    </w:pPr>
    <w:rPr>
      <w:rFonts w:ascii="Times New Roman" w:hAnsi="Times New Roman"/>
      <w:i/>
      <w:iCs/>
      <w:sz w:val="16"/>
      <w:szCs w:val="16"/>
      <w:lang w:val="en-US" w:eastAsia="en-US"/>
    </w:rPr>
  </w:style>
  <w:style w:type="paragraph" w:styleId="Heading7">
    <w:name w:val="heading 7"/>
    <w:basedOn w:val="Normal"/>
    <w:next w:val="Normal"/>
    <w:qFormat/>
    <w:rsid w:val="0011116C"/>
    <w:pPr>
      <w:numPr>
        <w:ilvl w:val="6"/>
        <w:numId w:val="19"/>
      </w:numPr>
      <w:autoSpaceDE w:val="0"/>
      <w:autoSpaceDN w:val="0"/>
      <w:spacing w:before="240" w:after="60"/>
      <w:jc w:val="left"/>
      <w:outlineLvl w:val="6"/>
    </w:pPr>
    <w:rPr>
      <w:rFonts w:ascii="Times New Roman" w:hAnsi="Times New Roman"/>
      <w:sz w:val="16"/>
      <w:szCs w:val="16"/>
      <w:lang w:val="en-US" w:eastAsia="en-US"/>
    </w:rPr>
  </w:style>
  <w:style w:type="paragraph" w:styleId="Heading8">
    <w:name w:val="heading 8"/>
    <w:basedOn w:val="Normal"/>
    <w:next w:val="Normal"/>
    <w:qFormat/>
    <w:rsid w:val="0011116C"/>
    <w:pPr>
      <w:numPr>
        <w:ilvl w:val="7"/>
        <w:numId w:val="19"/>
      </w:numPr>
      <w:autoSpaceDE w:val="0"/>
      <w:autoSpaceDN w:val="0"/>
      <w:spacing w:before="240" w:after="60"/>
      <w:jc w:val="left"/>
      <w:outlineLvl w:val="7"/>
    </w:pPr>
    <w:rPr>
      <w:rFonts w:ascii="Times New Roman" w:hAnsi="Times New Roman"/>
      <w:i/>
      <w:iCs/>
      <w:sz w:val="16"/>
      <w:szCs w:val="16"/>
      <w:lang w:val="en-US" w:eastAsia="en-US"/>
    </w:rPr>
  </w:style>
  <w:style w:type="paragraph" w:styleId="Heading9">
    <w:name w:val="heading 9"/>
    <w:basedOn w:val="Normal"/>
    <w:next w:val="Normal"/>
    <w:qFormat/>
    <w:rsid w:val="0011116C"/>
    <w:pPr>
      <w:numPr>
        <w:ilvl w:val="8"/>
        <w:numId w:val="19"/>
      </w:numPr>
      <w:autoSpaceDE w:val="0"/>
      <w:autoSpaceDN w:val="0"/>
      <w:spacing w:before="240" w:after="60"/>
      <w:jc w:val="left"/>
      <w:outlineLvl w:val="8"/>
    </w:pPr>
    <w:rPr>
      <w:rFonts w:ascii="Times New Roman" w:hAnsi="Times New Roman"/>
      <w:sz w:val="16"/>
      <w:szCs w:val="1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itulo">
    <w:name w:val="Capitulo"/>
    <w:basedOn w:val="Heading1"/>
    <w:next w:val="Heading1"/>
    <w:rsid w:val="0011116C"/>
    <w:pPr>
      <w:pBdr>
        <w:bottom w:val="single" w:sz="18" w:space="1" w:color="auto"/>
      </w:pBdr>
      <w:spacing w:after="0" w:line="360" w:lineRule="auto"/>
    </w:pPr>
    <w:rPr>
      <w:sz w:val="44"/>
      <w:lang w:val="es-ES_tradnl"/>
    </w:rPr>
  </w:style>
  <w:style w:type="paragraph" w:customStyle="1" w:styleId="Figura">
    <w:name w:val="Figura"/>
    <w:basedOn w:val="BodyText2"/>
    <w:next w:val="Caption"/>
    <w:rsid w:val="0011116C"/>
    <w:pPr>
      <w:spacing w:before="240" w:after="240" w:line="240" w:lineRule="auto"/>
      <w:ind w:firstLine="0"/>
      <w:jc w:val="center"/>
    </w:pPr>
  </w:style>
  <w:style w:type="paragraph" w:styleId="BodyText2">
    <w:name w:val="Body Text 2"/>
    <w:basedOn w:val="Normal"/>
    <w:rsid w:val="0011116C"/>
    <w:pPr>
      <w:spacing w:line="480" w:lineRule="auto"/>
    </w:pPr>
  </w:style>
  <w:style w:type="paragraph" w:styleId="Caption">
    <w:name w:val="caption"/>
    <w:basedOn w:val="Normal"/>
    <w:next w:val="Normal"/>
    <w:qFormat/>
    <w:rsid w:val="0011116C"/>
    <w:pPr>
      <w:spacing w:before="120"/>
    </w:pPr>
    <w:rPr>
      <w:sz w:val="20"/>
    </w:rPr>
  </w:style>
  <w:style w:type="paragraph" w:customStyle="1" w:styleId="Ecuacion">
    <w:name w:val="Ecuacion"/>
    <w:basedOn w:val="Normal"/>
    <w:next w:val="Normal"/>
    <w:rsid w:val="0011116C"/>
    <w:pPr>
      <w:spacing w:after="240" w:line="360" w:lineRule="auto"/>
      <w:jc w:val="center"/>
    </w:pPr>
  </w:style>
  <w:style w:type="paragraph" w:styleId="MacroText">
    <w:name w:val="macro"/>
    <w:semiHidden/>
    <w:rsid w:val="0011116C"/>
    <w:pPr>
      <w:tabs>
        <w:tab w:val="left" w:pos="480"/>
        <w:tab w:val="left" w:pos="960"/>
        <w:tab w:val="left" w:pos="1440"/>
        <w:tab w:val="left" w:pos="1920"/>
        <w:tab w:val="left" w:pos="2400"/>
        <w:tab w:val="left" w:pos="2880"/>
        <w:tab w:val="left" w:pos="3360"/>
        <w:tab w:val="left" w:pos="3840"/>
        <w:tab w:val="left" w:pos="4320"/>
      </w:tabs>
    </w:pPr>
    <w:rPr>
      <w:rFonts w:ascii="Arial Black" w:hAnsi="Arial Black"/>
      <w:sz w:val="32"/>
      <w:lang w:val="es-ES" w:eastAsia="es-ES"/>
    </w:rPr>
  </w:style>
  <w:style w:type="paragraph" w:customStyle="1" w:styleId="References0">
    <w:name w:val="References"/>
    <w:basedOn w:val="Normal"/>
    <w:rsid w:val="0011116C"/>
    <w:pPr>
      <w:spacing w:after="60"/>
      <w:ind w:left="425" w:hanging="425"/>
    </w:pPr>
    <w:rPr>
      <w:sz w:val="20"/>
      <w:lang w:val="en-US"/>
    </w:rPr>
  </w:style>
  <w:style w:type="paragraph" w:styleId="BodyText">
    <w:name w:val="Body Text"/>
    <w:basedOn w:val="Normal"/>
    <w:rsid w:val="0011116C"/>
    <w:rPr>
      <w:b/>
      <w:lang w:val="en-US"/>
    </w:rPr>
  </w:style>
  <w:style w:type="paragraph" w:styleId="BodyTextIndent">
    <w:name w:val="Body Text Indent"/>
    <w:basedOn w:val="Normal"/>
    <w:rsid w:val="0011116C"/>
    <w:pPr>
      <w:ind w:firstLine="284"/>
    </w:pPr>
    <w:rPr>
      <w:rFonts w:ascii="Times New Roman" w:hAnsi="Times New Roman"/>
      <w:sz w:val="22"/>
      <w:lang w:val="en-US"/>
    </w:rPr>
  </w:style>
  <w:style w:type="paragraph" w:styleId="FootnoteText">
    <w:name w:val="footnote text"/>
    <w:basedOn w:val="Normal"/>
    <w:semiHidden/>
    <w:rsid w:val="0011116C"/>
    <w:rPr>
      <w:sz w:val="20"/>
    </w:rPr>
  </w:style>
  <w:style w:type="character" w:styleId="FootnoteReference">
    <w:name w:val="footnote reference"/>
    <w:semiHidden/>
    <w:rsid w:val="0011116C"/>
    <w:rPr>
      <w:vertAlign w:val="superscript"/>
    </w:rPr>
  </w:style>
  <w:style w:type="paragraph" w:customStyle="1" w:styleId="Bibliografa">
    <w:name w:val="Bibliografía"/>
    <w:basedOn w:val="Normal"/>
    <w:rsid w:val="0011116C"/>
    <w:pPr>
      <w:spacing w:after="0"/>
      <w:ind w:left="397" w:hanging="397"/>
    </w:pPr>
    <w:rPr>
      <w:rFonts w:ascii="Times New Roman" w:hAnsi="Times New Roman"/>
      <w:sz w:val="20"/>
      <w:lang w:val="es-ES"/>
    </w:rPr>
  </w:style>
  <w:style w:type="paragraph" w:styleId="BodyText3">
    <w:name w:val="Body Text 3"/>
    <w:basedOn w:val="Normal"/>
    <w:rsid w:val="0011116C"/>
    <w:rPr>
      <w:i/>
      <w:lang w:val="en-US"/>
    </w:rPr>
  </w:style>
  <w:style w:type="paragraph" w:customStyle="1" w:styleId="Abstract">
    <w:name w:val="Abstract"/>
    <w:basedOn w:val="Normal"/>
    <w:rsid w:val="0011116C"/>
    <w:pPr>
      <w:spacing w:after="260" w:line="220" w:lineRule="exact"/>
      <w:ind w:left="1100" w:hanging="1100"/>
      <w:jc w:val="left"/>
    </w:pPr>
    <w:rPr>
      <w:rFonts w:ascii="Times New Roman" w:hAnsi="Times New Roman"/>
      <w:sz w:val="18"/>
      <w:lang w:val="en-US"/>
    </w:rPr>
  </w:style>
  <w:style w:type="character" w:styleId="Strong">
    <w:name w:val="Strong"/>
    <w:qFormat/>
    <w:rsid w:val="0011116C"/>
    <w:rPr>
      <w:b/>
    </w:rPr>
  </w:style>
  <w:style w:type="paragraph" w:customStyle="1" w:styleId="Equation">
    <w:name w:val="Equation"/>
    <w:basedOn w:val="Normal"/>
    <w:next w:val="Normal"/>
    <w:rsid w:val="0011116C"/>
    <w:pPr>
      <w:widowControl w:val="0"/>
      <w:tabs>
        <w:tab w:val="right" w:pos="5040"/>
      </w:tabs>
      <w:autoSpaceDE w:val="0"/>
      <w:autoSpaceDN w:val="0"/>
      <w:spacing w:after="0" w:line="252" w:lineRule="auto"/>
      <w:ind w:firstLine="0"/>
    </w:pPr>
    <w:rPr>
      <w:rFonts w:ascii="Times New Roman" w:hAnsi="Times New Roman"/>
      <w:sz w:val="20"/>
      <w:lang w:val="en-US" w:eastAsia="en-US"/>
    </w:rPr>
  </w:style>
  <w:style w:type="paragraph" w:customStyle="1" w:styleId="Text">
    <w:name w:val="Text"/>
    <w:basedOn w:val="Normal"/>
    <w:rsid w:val="0011116C"/>
    <w:pPr>
      <w:widowControl w:val="0"/>
      <w:autoSpaceDE w:val="0"/>
      <w:autoSpaceDN w:val="0"/>
      <w:spacing w:after="0" w:line="252" w:lineRule="auto"/>
      <w:ind w:firstLine="202"/>
    </w:pPr>
    <w:rPr>
      <w:rFonts w:ascii="Times New Roman" w:hAnsi="Times New Roman"/>
      <w:sz w:val="20"/>
      <w:lang w:val="en-US" w:eastAsia="en-US"/>
    </w:rPr>
  </w:style>
  <w:style w:type="character" w:styleId="Hyperlink">
    <w:name w:val="Hyperlink"/>
    <w:rsid w:val="0011116C"/>
    <w:rPr>
      <w:color w:val="0000FF"/>
      <w:u w:val="single"/>
    </w:rPr>
  </w:style>
  <w:style w:type="paragraph" w:styleId="BodyTextIndent2">
    <w:name w:val="Body Text Indent 2"/>
    <w:basedOn w:val="Normal"/>
    <w:rsid w:val="0011116C"/>
    <w:pPr>
      <w:ind w:left="426" w:firstLine="0"/>
    </w:pPr>
  </w:style>
  <w:style w:type="paragraph" w:customStyle="1" w:styleId="FigureCaption0">
    <w:name w:val="Figure Caption"/>
    <w:basedOn w:val="Normal"/>
    <w:rsid w:val="0011116C"/>
    <w:pPr>
      <w:autoSpaceDE w:val="0"/>
      <w:autoSpaceDN w:val="0"/>
      <w:spacing w:after="0"/>
      <w:ind w:firstLine="0"/>
    </w:pPr>
    <w:rPr>
      <w:rFonts w:ascii="Times New Roman" w:hAnsi="Times New Roman"/>
      <w:sz w:val="16"/>
      <w:szCs w:val="16"/>
      <w:lang w:val="en-US" w:eastAsia="en-US"/>
    </w:rPr>
  </w:style>
  <w:style w:type="paragraph" w:styleId="BodyTextIndent3">
    <w:name w:val="Body Text Indent 3"/>
    <w:basedOn w:val="Normal"/>
    <w:rsid w:val="0011116C"/>
    <w:pPr>
      <w:tabs>
        <w:tab w:val="left" w:pos="180"/>
      </w:tabs>
      <w:ind w:left="708" w:firstLine="0"/>
    </w:pPr>
  </w:style>
  <w:style w:type="paragraph" w:styleId="DocumentMap">
    <w:name w:val="Document Map"/>
    <w:basedOn w:val="Normal"/>
    <w:semiHidden/>
    <w:rsid w:val="008B3128"/>
    <w:pPr>
      <w:shd w:val="clear" w:color="auto" w:fill="000080"/>
    </w:pPr>
    <w:rPr>
      <w:rFonts w:ascii="Tahoma" w:hAnsi="Tahoma" w:cs="Tahoma"/>
      <w:sz w:val="20"/>
    </w:rPr>
  </w:style>
  <w:style w:type="character" w:customStyle="1" w:styleId="hps">
    <w:name w:val="hps"/>
    <w:basedOn w:val="DefaultParagraphFont"/>
    <w:rsid w:val="00E76934"/>
  </w:style>
  <w:style w:type="character" w:customStyle="1" w:styleId="longtext">
    <w:name w:val="long_text"/>
    <w:basedOn w:val="DefaultParagraphFont"/>
    <w:rsid w:val="00E76934"/>
  </w:style>
  <w:style w:type="character" w:customStyle="1" w:styleId="apple-converted-space">
    <w:name w:val="apple-converted-space"/>
    <w:basedOn w:val="DefaultParagraphFont"/>
    <w:rsid w:val="00E76934"/>
  </w:style>
  <w:style w:type="character" w:customStyle="1" w:styleId="systrantokenword">
    <w:name w:val="systran_token_word"/>
    <w:basedOn w:val="DefaultParagraphFont"/>
    <w:rsid w:val="00E76934"/>
  </w:style>
  <w:style w:type="paragraph" w:styleId="NormalWeb">
    <w:name w:val="Normal (Web)"/>
    <w:basedOn w:val="Normal"/>
    <w:rsid w:val="00E76934"/>
    <w:pPr>
      <w:spacing w:before="100" w:beforeAutospacing="1" w:after="100" w:afterAutospacing="1"/>
      <w:ind w:firstLine="0"/>
      <w:jc w:val="left"/>
    </w:pPr>
    <w:rPr>
      <w:rFonts w:ascii="Verdana" w:eastAsia="SimSun" w:hAnsi="Verdana" w:cs="SimSun"/>
      <w:sz w:val="19"/>
      <w:szCs w:val="19"/>
      <w:lang w:val="en-US" w:eastAsia="zh-CN"/>
    </w:rPr>
  </w:style>
  <w:style w:type="table" w:styleId="TableGrid">
    <w:name w:val="Table Grid"/>
    <w:basedOn w:val="TableNormal"/>
    <w:rsid w:val="00BB0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81EFF"/>
    <w:rPr>
      <w:rFonts w:ascii="Tahoma" w:hAnsi="Tahoma" w:cs="Tahoma"/>
      <w:sz w:val="16"/>
      <w:szCs w:val="16"/>
    </w:rPr>
  </w:style>
  <w:style w:type="paragraph" w:customStyle="1" w:styleId="Default">
    <w:name w:val="Default"/>
    <w:rsid w:val="00F93268"/>
    <w:pPr>
      <w:autoSpaceDE w:val="0"/>
      <w:autoSpaceDN w:val="0"/>
      <w:adjustRightInd w:val="0"/>
    </w:pPr>
    <w:rPr>
      <w:color w:val="000000"/>
      <w:sz w:val="24"/>
      <w:szCs w:val="24"/>
    </w:rPr>
  </w:style>
  <w:style w:type="paragraph" w:styleId="ListParagraph">
    <w:name w:val="List Paragraph"/>
    <w:basedOn w:val="Normal"/>
    <w:uiPriority w:val="34"/>
    <w:qFormat/>
    <w:rsid w:val="00DB4FF6"/>
    <w:pPr>
      <w:ind w:left="720"/>
    </w:pPr>
  </w:style>
  <w:style w:type="paragraph" w:styleId="Header">
    <w:name w:val="header"/>
    <w:basedOn w:val="Normal"/>
    <w:link w:val="HeaderChar"/>
    <w:rsid w:val="00DB4FF6"/>
    <w:pPr>
      <w:tabs>
        <w:tab w:val="center" w:pos="4153"/>
        <w:tab w:val="right" w:pos="8306"/>
      </w:tabs>
    </w:pPr>
  </w:style>
  <w:style w:type="character" w:customStyle="1" w:styleId="HeaderChar">
    <w:name w:val="Header Char"/>
    <w:link w:val="Header"/>
    <w:rsid w:val="00DB4FF6"/>
    <w:rPr>
      <w:rFonts w:ascii="Arial" w:hAnsi="Arial"/>
      <w:sz w:val="24"/>
      <w:lang w:val="en-GB" w:eastAsia="es-ES"/>
    </w:rPr>
  </w:style>
  <w:style w:type="paragraph" w:styleId="Footer">
    <w:name w:val="footer"/>
    <w:basedOn w:val="Normal"/>
    <w:link w:val="FooterChar"/>
    <w:rsid w:val="00DB4FF6"/>
    <w:pPr>
      <w:tabs>
        <w:tab w:val="center" w:pos="4153"/>
        <w:tab w:val="right" w:pos="8306"/>
      </w:tabs>
    </w:pPr>
  </w:style>
  <w:style w:type="character" w:customStyle="1" w:styleId="FooterChar">
    <w:name w:val="Footer Char"/>
    <w:link w:val="Footer"/>
    <w:rsid w:val="00DB4FF6"/>
    <w:rPr>
      <w:rFonts w:ascii="Arial" w:hAnsi="Arial"/>
      <w:sz w:val="24"/>
      <w:lang w:val="en-GB" w:eastAsia="es-ES"/>
    </w:rPr>
  </w:style>
  <w:style w:type="paragraph" w:customStyle="1" w:styleId="reader-word-layer">
    <w:name w:val="reader-word-layer"/>
    <w:basedOn w:val="Normal"/>
    <w:rsid w:val="00082192"/>
    <w:pPr>
      <w:spacing w:before="100" w:beforeAutospacing="1" w:after="100" w:afterAutospacing="1"/>
      <w:ind w:firstLine="0"/>
      <w:jc w:val="left"/>
    </w:pPr>
    <w:rPr>
      <w:rFonts w:ascii="Times New Roman" w:hAnsi="Times New Roman"/>
      <w:szCs w:val="24"/>
      <w:lang w:val="el-GR" w:eastAsia="el-GR"/>
    </w:rPr>
  </w:style>
  <w:style w:type="character" w:styleId="CommentReference">
    <w:name w:val="annotation reference"/>
    <w:basedOn w:val="DefaultParagraphFont"/>
    <w:rsid w:val="00052945"/>
    <w:rPr>
      <w:sz w:val="16"/>
      <w:szCs w:val="16"/>
    </w:rPr>
  </w:style>
  <w:style w:type="paragraph" w:styleId="CommentText">
    <w:name w:val="annotation text"/>
    <w:basedOn w:val="Normal"/>
    <w:link w:val="CommentTextChar"/>
    <w:rsid w:val="00052945"/>
    <w:rPr>
      <w:sz w:val="20"/>
    </w:rPr>
  </w:style>
  <w:style w:type="character" w:customStyle="1" w:styleId="CommentTextChar">
    <w:name w:val="Comment Text Char"/>
    <w:basedOn w:val="DefaultParagraphFont"/>
    <w:link w:val="CommentText"/>
    <w:rsid w:val="00052945"/>
    <w:rPr>
      <w:rFonts w:ascii="Arial" w:hAnsi="Arial"/>
      <w:lang w:val="en-GB" w:eastAsia="es-ES"/>
    </w:rPr>
  </w:style>
  <w:style w:type="paragraph" w:styleId="CommentSubject">
    <w:name w:val="annotation subject"/>
    <w:basedOn w:val="CommentText"/>
    <w:next w:val="CommentText"/>
    <w:link w:val="CommentSubjectChar"/>
    <w:rsid w:val="00052945"/>
    <w:rPr>
      <w:b/>
      <w:bCs/>
    </w:rPr>
  </w:style>
  <w:style w:type="character" w:customStyle="1" w:styleId="CommentSubjectChar">
    <w:name w:val="Comment Subject Char"/>
    <w:basedOn w:val="CommentTextChar"/>
    <w:link w:val="CommentSubject"/>
    <w:rsid w:val="00052945"/>
    <w:rPr>
      <w:rFonts w:ascii="Arial" w:hAnsi="Arial"/>
      <w:b/>
      <w:bCs/>
      <w:lang w:val="en-GB" w:eastAsia="es-ES"/>
    </w:rPr>
  </w:style>
  <w:style w:type="paragraph" w:customStyle="1" w:styleId="figurecaption">
    <w:name w:val="figure caption"/>
    <w:rsid w:val="00D3153A"/>
    <w:pPr>
      <w:numPr>
        <w:numId w:val="14"/>
      </w:numPr>
      <w:tabs>
        <w:tab w:val="left" w:pos="533"/>
      </w:tabs>
      <w:spacing w:before="80" w:after="200"/>
      <w:jc w:val="both"/>
    </w:pPr>
    <w:rPr>
      <w:noProof/>
      <w:sz w:val="16"/>
      <w:szCs w:val="16"/>
      <w:lang w:val="en-US" w:eastAsia="en-US"/>
    </w:rPr>
  </w:style>
  <w:style w:type="paragraph" w:customStyle="1" w:styleId="equation0">
    <w:name w:val="equation"/>
    <w:basedOn w:val="Normal"/>
    <w:uiPriority w:val="99"/>
    <w:rsid w:val="00EB679B"/>
    <w:pPr>
      <w:tabs>
        <w:tab w:val="center" w:pos="2520"/>
        <w:tab w:val="right" w:pos="5040"/>
      </w:tabs>
      <w:spacing w:before="240" w:after="240" w:line="216" w:lineRule="auto"/>
      <w:ind w:firstLine="0"/>
      <w:jc w:val="center"/>
    </w:pPr>
    <w:rPr>
      <w:rFonts w:ascii="Symbol" w:hAnsi="Symbol" w:cs="Symbol"/>
      <w:sz w:val="20"/>
      <w:lang w:val="en-US" w:eastAsia="en-US"/>
    </w:rPr>
  </w:style>
  <w:style w:type="paragraph" w:customStyle="1" w:styleId="references">
    <w:name w:val="references"/>
    <w:uiPriority w:val="99"/>
    <w:rsid w:val="00FE7607"/>
    <w:pPr>
      <w:numPr>
        <w:numId w:val="17"/>
      </w:numPr>
      <w:spacing w:after="50" w:line="180" w:lineRule="exact"/>
      <w:jc w:val="both"/>
    </w:pPr>
    <w:rPr>
      <w:noProof/>
      <w:sz w:val="16"/>
      <w:szCs w:val="16"/>
      <w:lang w:val="en-US" w:eastAsia="en-US"/>
    </w:rPr>
  </w:style>
  <w:style w:type="paragraph" w:customStyle="1" w:styleId="StyleHeading1TimesNewRoman14pt">
    <w:name w:val="Style Heading 1 + Times New Roman 14 pt"/>
    <w:basedOn w:val="Heading1"/>
    <w:autoRedefine/>
    <w:rsid w:val="001F3846"/>
    <w:rPr>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1116C"/>
    <w:pPr>
      <w:spacing w:after="120"/>
      <w:ind w:firstLine="397"/>
      <w:jc w:val="both"/>
    </w:pPr>
    <w:rPr>
      <w:rFonts w:ascii="Arial" w:hAnsi="Arial"/>
      <w:sz w:val="24"/>
      <w:lang w:val="en-GB" w:eastAsia="es-ES"/>
    </w:rPr>
  </w:style>
  <w:style w:type="paragraph" w:styleId="1">
    <w:name w:val="heading 1"/>
    <w:basedOn w:val="a"/>
    <w:next w:val="a"/>
    <w:qFormat/>
    <w:rsid w:val="0011116C"/>
    <w:pPr>
      <w:keepNext/>
      <w:numPr>
        <w:numId w:val="1"/>
      </w:numPr>
      <w:spacing w:before="240" w:after="240"/>
      <w:jc w:val="left"/>
      <w:outlineLvl w:val="0"/>
    </w:pPr>
    <w:rPr>
      <w:b/>
      <w:lang w:val="en-US"/>
    </w:rPr>
  </w:style>
  <w:style w:type="paragraph" w:styleId="2">
    <w:name w:val="heading 2"/>
    <w:basedOn w:val="a"/>
    <w:next w:val="a"/>
    <w:qFormat/>
    <w:rsid w:val="0011116C"/>
    <w:pPr>
      <w:keepNext/>
      <w:numPr>
        <w:ilvl w:val="1"/>
        <w:numId w:val="1"/>
      </w:numPr>
      <w:outlineLvl w:val="1"/>
    </w:pPr>
    <w:rPr>
      <w:bCs/>
      <w:u w:val="single"/>
      <w:lang w:val="en-US"/>
    </w:rPr>
  </w:style>
  <w:style w:type="paragraph" w:styleId="3">
    <w:name w:val="heading 3"/>
    <w:basedOn w:val="a"/>
    <w:next w:val="a"/>
    <w:qFormat/>
    <w:rsid w:val="0011116C"/>
    <w:pPr>
      <w:keepNext/>
      <w:autoSpaceDE w:val="0"/>
      <w:autoSpaceDN w:val="0"/>
      <w:spacing w:after="0"/>
      <w:ind w:firstLine="426"/>
      <w:jc w:val="left"/>
      <w:outlineLvl w:val="2"/>
    </w:pPr>
    <w:rPr>
      <w:rFonts w:cs="Arial"/>
      <w:i/>
      <w:iCs/>
      <w:lang w:val="en-US" w:eastAsia="en-US"/>
    </w:rPr>
  </w:style>
  <w:style w:type="paragraph" w:styleId="4">
    <w:name w:val="heading 4"/>
    <w:basedOn w:val="a"/>
    <w:next w:val="a"/>
    <w:qFormat/>
    <w:rsid w:val="0011116C"/>
    <w:pPr>
      <w:keepNext/>
      <w:numPr>
        <w:ilvl w:val="3"/>
        <w:numId w:val="1"/>
      </w:numPr>
      <w:autoSpaceDE w:val="0"/>
      <w:autoSpaceDN w:val="0"/>
      <w:spacing w:before="240" w:after="60"/>
      <w:jc w:val="left"/>
      <w:outlineLvl w:val="3"/>
    </w:pPr>
    <w:rPr>
      <w:rFonts w:ascii="Times New Roman" w:hAnsi="Times New Roman"/>
      <w:i/>
      <w:iCs/>
      <w:sz w:val="18"/>
      <w:szCs w:val="18"/>
      <w:lang w:val="en-US" w:eastAsia="en-US"/>
    </w:rPr>
  </w:style>
  <w:style w:type="paragraph" w:styleId="5">
    <w:name w:val="heading 5"/>
    <w:basedOn w:val="a"/>
    <w:next w:val="a"/>
    <w:qFormat/>
    <w:rsid w:val="0011116C"/>
    <w:pPr>
      <w:numPr>
        <w:ilvl w:val="4"/>
        <w:numId w:val="1"/>
      </w:numPr>
      <w:autoSpaceDE w:val="0"/>
      <w:autoSpaceDN w:val="0"/>
      <w:spacing w:before="240" w:after="60"/>
      <w:jc w:val="left"/>
      <w:outlineLvl w:val="4"/>
    </w:pPr>
    <w:rPr>
      <w:rFonts w:ascii="Times New Roman" w:hAnsi="Times New Roman"/>
      <w:sz w:val="18"/>
      <w:szCs w:val="18"/>
      <w:lang w:val="en-US" w:eastAsia="en-US"/>
    </w:rPr>
  </w:style>
  <w:style w:type="paragraph" w:styleId="6">
    <w:name w:val="heading 6"/>
    <w:basedOn w:val="a"/>
    <w:next w:val="a"/>
    <w:qFormat/>
    <w:rsid w:val="0011116C"/>
    <w:pPr>
      <w:numPr>
        <w:ilvl w:val="5"/>
        <w:numId w:val="1"/>
      </w:numPr>
      <w:autoSpaceDE w:val="0"/>
      <w:autoSpaceDN w:val="0"/>
      <w:spacing w:before="240" w:after="60"/>
      <w:jc w:val="left"/>
      <w:outlineLvl w:val="5"/>
    </w:pPr>
    <w:rPr>
      <w:rFonts w:ascii="Times New Roman" w:hAnsi="Times New Roman"/>
      <w:i/>
      <w:iCs/>
      <w:sz w:val="16"/>
      <w:szCs w:val="16"/>
      <w:lang w:val="en-US" w:eastAsia="en-US"/>
    </w:rPr>
  </w:style>
  <w:style w:type="paragraph" w:styleId="7">
    <w:name w:val="heading 7"/>
    <w:basedOn w:val="a"/>
    <w:next w:val="a"/>
    <w:qFormat/>
    <w:rsid w:val="0011116C"/>
    <w:pPr>
      <w:numPr>
        <w:ilvl w:val="6"/>
        <w:numId w:val="1"/>
      </w:numPr>
      <w:autoSpaceDE w:val="0"/>
      <w:autoSpaceDN w:val="0"/>
      <w:spacing w:before="240" w:after="60"/>
      <w:jc w:val="left"/>
      <w:outlineLvl w:val="6"/>
    </w:pPr>
    <w:rPr>
      <w:rFonts w:ascii="Times New Roman" w:hAnsi="Times New Roman"/>
      <w:sz w:val="16"/>
      <w:szCs w:val="16"/>
      <w:lang w:val="en-US" w:eastAsia="en-US"/>
    </w:rPr>
  </w:style>
  <w:style w:type="paragraph" w:styleId="8">
    <w:name w:val="heading 8"/>
    <w:basedOn w:val="a"/>
    <w:next w:val="a"/>
    <w:qFormat/>
    <w:rsid w:val="0011116C"/>
    <w:pPr>
      <w:numPr>
        <w:ilvl w:val="7"/>
        <w:numId w:val="1"/>
      </w:numPr>
      <w:autoSpaceDE w:val="0"/>
      <w:autoSpaceDN w:val="0"/>
      <w:spacing w:before="240" w:after="60"/>
      <w:jc w:val="left"/>
      <w:outlineLvl w:val="7"/>
    </w:pPr>
    <w:rPr>
      <w:rFonts w:ascii="Times New Roman" w:hAnsi="Times New Roman"/>
      <w:i/>
      <w:iCs/>
      <w:sz w:val="16"/>
      <w:szCs w:val="16"/>
      <w:lang w:val="en-US" w:eastAsia="en-US"/>
    </w:rPr>
  </w:style>
  <w:style w:type="paragraph" w:styleId="9">
    <w:name w:val="heading 9"/>
    <w:basedOn w:val="a"/>
    <w:next w:val="a"/>
    <w:qFormat/>
    <w:rsid w:val="0011116C"/>
    <w:pPr>
      <w:numPr>
        <w:ilvl w:val="8"/>
        <w:numId w:val="1"/>
      </w:numPr>
      <w:autoSpaceDE w:val="0"/>
      <w:autoSpaceDN w:val="0"/>
      <w:spacing w:before="240" w:after="60"/>
      <w:jc w:val="left"/>
      <w:outlineLvl w:val="8"/>
    </w:pPr>
    <w:rPr>
      <w:rFonts w:ascii="Times New Roman" w:hAnsi="Times New Roman"/>
      <w:sz w:val="16"/>
      <w:szCs w:val="1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pitulo">
    <w:name w:val="Capitulo"/>
    <w:basedOn w:val="1"/>
    <w:next w:val="1"/>
    <w:rsid w:val="0011116C"/>
    <w:pPr>
      <w:pBdr>
        <w:bottom w:val="single" w:sz="18" w:space="1" w:color="auto"/>
      </w:pBdr>
      <w:spacing w:after="0" w:line="360" w:lineRule="auto"/>
    </w:pPr>
    <w:rPr>
      <w:sz w:val="44"/>
      <w:lang w:val="es-ES_tradnl"/>
    </w:rPr>
  </w:style>
  <w:style w:type="paragraph" w:customStyle="1" w:styleId="Figura">
    <w:name w:val="Figura"/>
    <w:basedOn w:val="20"/>
    <w:next w:val="a3"/>
    <w:rsid w:val="0011116C"/>
    <w:pPr>
      <w:spacing w:before="240" w:after="240" w:line="240" w:lineRule="auto"/>
      <w:ind w:firstLine="0"/>
      <w:jc w:val="center"/>
    </w:pPr>
  </w:style>
  <w:style w:type="paragraph" w:styleId="20">
    <w:name w:val="Body Text 2"/>
    <w:basedOn w:val="a"/>
    <w:rsid w:val="0011116C"/>
    <w:pPr>
      <w:spacing w:line="480" w:lineRule="auto"/>
    </w:pPr>
  </w:style>
  <w:style w:type="paragraph" w:styleId="a3">
    <w:name w:val="caption"/>
    <w:basedOn w:val="a"/>
    <w:next w:val="a"/>
    <w:qFormat/>
    <w:rsid w:val="0011116C"/>
    <w:pPr>
      <w:spacing w:before="120"/>
    </w:pPr>
    <w:rPr>
      <w:sz w:val="20"/>
    </w:rPr>
  </w:style>
  <w:style w:type="paragraph" w:customStyle="1" w:styleId="Ecuacion">
    <w:name w:val="Ecuacion"/>
    <w:basedOn w:val="a"/>
    <w:next w:val="a"/>
    <w:rsid w:val="0011116C"/>
    <w:pPr>
      <w:spacing w:after="240" w:line="360" w:lineRule="auto"/>
      <w:jc w:val="center"/>
    </w:pPr>
  </w:style>
  <w:style w:type="paragraph" w:styleId="a4">
    <w:name w:val="macro"/>
    <w:semiHidden/>
    <w:rsid w:val="0011116C"/>
    <w:pPr>
      <w:tabs>
        <w:tab w:val="left" w:pos="480"/>
        <w:tab w:val="left" w:pos="960"/>
        <w:tab w:val="left" w:pos="1440"/>
        <w:tab w:val="left" w:pos="1920"/>
        <w:tab w:val="left" w:pos="2400"/>
        <w:tab w:val="left" w:pos="2880"/>
        <w:tab w:val="left" w:pos="3360"/>
        <w:tab w:val="left" w:pos="3840"/>
        <w:tab w:val="left" w:pos="4320"/>
      </w:tabs>
    </w:pPr>
    <w:rPr>
      <w:rFonts w:ascii="Arial Black" w:hAnsi="Arial Black"/>
      <w:sz w:val="32"/>
      <w:lang w:val="es-ES" w:eastAsia="es-ES"/>
    </w:rPr>
  </w:style>
  <w:style w:type="paragraph" w:customStyle="1" w:styleId="References">
    <w:name w:val="References"/>
    <w:basedOn w:val="a"/>
    <w:rsid w:val="0011116C"/>
    <w:pPr>
      <w:spacing w:after="60"/>
      <w:ind w:left="425" w:hanging="425"/>
    </w:pPr>
    <w:rPr>
      <w:sz w:val="20"/>
      <w:lang w:val="en-US"/>
    </w:rPr>
  </w:style>
  <w:style w:type="paragraph" w:styleId="a5">
    <w:name w:val="Body Text"/>
    <w:basedOn w:val="a"/>
    <w:rsid w:val="0011116C"/>
    <w:rPr>
      <w:b/>
      <w:lang w:val="en-US"/>
    </w:rPr>
  </w:style>
  <w:style w:type="paragraph" w:styleId="a6">
    <w:name w:val="Body Text Indent"/>
    <w:basedOn w:val="a"/>
    <w:rsid w:val="0011116C"/>
    <w:pPr>
      <w:ind w:firstLine="284"/>
    </w:pPr>
    <w:rPr>
      <w:rFonts w:ascii="Times New Roman" w:hAnsi="Times New Roman"/>
      <w:sz w:val="22"/>
      <w:lang w:val="en-US"/>
    </w:rPr>
  </w:style>
  <w:style w:type="paragraph" w:styleId="a7">
    <w:name w:val="footnote text"/>
    <w:basedOn w:val="a"/>
    <w:semiHidden/>
    <w:rsid w:val="0011116C"/>
    <w:rPr>
      <w:sz w:val="20"/>
    </w:rPr>
  </w:style>
  <w:style w:type="character" w:styleId="a8">
    <w:name w:val="footnote reference"/>
    <w:semiHidden/>
    <w:rsid w:val="0011116C"/>
    <w:rPr>
      <w:vertAlign w:val="superscript"/>
    </w:rPr>
  </w:style>
  <w:style w:type="paragraph" w:customStyle="1" w:styleId="Bibliografa">
    <w:name w:val="Bibliografía"/>
    <w:basedOn w:val="a"/>
    <w:rsid w:val="0011116C"/>
    <w:pPr>
      <w:spacing w:after="0"/>
      <w:ind w:left="397" w:hanging="397"/>
    </w:pPr>
    <w:rPr>
      <w:rFonts w:ascii="Times New Roman" w:hAnsi="Times New Roman"/>
      <w:sz w:val="20"/>
      <w:lang w:val="es-ES"/>
    </w:rPr>
  </w:style>
  <w:style w:type="paragraph" w:styleId="30">
    <w:name w:val="Body Text 3"/>
    <w:basedOn w:val="a"/>
    <w:rsid w:val="0011116C"/>
    <w:rPr>
      <w:i/>
      <w:lang w:val="en-US"/>
    </w:rPr>
  </w:style>
  <w:style w:type="paragraph" w:customStyle="1" w:styleId="Abstract">
    <w:name w:val="Abstract"/>
    <w:basedOn w:val="a"/>
    <w:rsid w:val="0011116C"/>
    <w:pPr>
      <w:spacing w:after="260" w:line="220" w:lineRule="exact"/>
      <w:ind w:left="1100" w:hanging="1100"/>
      <w:jc w:val="left"/>
    </w:pPr>
    <w:rPr>
      <w:rFonts w:ascii="Times New Roman" w:hAnsi="Times New Roman"/>
      <w:sz w:val="18"/>
      <w:lang w:val="en-US"/>
    </w:rPr>
  </w:style>
  <w:style w:type="character" w:styleId="a9">
    <w:name w:val="Strong"/>
    <w:qFormat/>
    <w:rsid w:val="0011116C"/>
    <w:rPr>
      <w:b/>
    </w:rPr>
  </w:style>
  <w:style w:type="paragraph" w:customStyle="1" w:styleId="Equation">
    <w:name w:val="Equation"/>
    <w:basedOn w:val="a"/>
    <w:next w:val="a"/>
    <w:rsid w:val="0011116C"/>
    <w:pPr>
      <w:widowControl w:val="0"/>
      <w:tabs>
        <w:tab w:val="right" w:pos="5040"/>
      </w:tabs>
      <w:autoSpaceDE w:val="0"/>
      <w:autoSpaceDN w:val="0"/>
      <w:spacing w:after="0" w:line="252" w:lineRule="auto"/>
      <w:ind w:firstLine="0"/>
    </w:pPr>
    <w:rPr>
      <w:rFonts w:ascii="Times New Roman" w:hAnsi="Times New Roman"/>
      <w:sz w:val="20"/>
      <w:lang w:val="en-US" w:eastAsia="en-US"/>
    </w:rPr>
  </w:style>
  <w:style w:type="paragraph" w:customStyle="1" w:styleId="Text">
    <w:name w:val="Text"/>
    <w:basedOn w:val="a"/>
    <w:rsid w:val="0011116C"/>
    <w:pPr>
      <w:widowControl w:val="0"/>
      <w:autoSpaceDE w:val="0"/>
      <w:autoSpaceDN w:val="0"/>
      <w:spacing w:after="0" w:line="252" w:lineRule="auto"/>
      <w:ind w:firstLine="202"/>
    </w:pPr>
    <w:rPr>
      <w:rFonts w:ascii="Times New Roman" w:hAnsi="Times New Roman"/>
      <w:sz w:val="20"/>
      <w:lang w:val="en-US" w:eastAsia="en-US"/>
    </w:rPr>
  </w:style>
  <w:style w:type="character" w:styleId="-">
    <w:name w:val="Hyperlink"/>
    <w:rsid w:val="0011116C"/>
    <w:rPr>
      <w:color w:val="0000FF"/>
      <w:u w:val="single"/>
    </w:rPr>
  </w:style>
  <w:style w:type="paragraph" w:styleId="21">
    <w:name w:val="Body Text Indent 2"/>
    <w:basedOn w:val="a"/>
    <w:rsid w:val="0011116C"/>
    <w:pPr>
      <w:ind w:left="426" w:firstLine="0"/>
    </w:pPr>
  </w:style>
  <w:style w:type="paragraph" w:customStyle="1" w:styleId="FigureCaption">
    <w:name w:val="Figure Caption"/>
    <w:basedOn w:val="a"/>
    <w:rsid w:val="0011116C"/>
    <w:pPr>
      <w:autoSpaceDE w:val="0"/>
      <w:autoSpaceDN w:val="0"/>
      <w:spacing w:after="0"/>
      <w:ind w:firstLine="0"/>
    </w:pPr>
    <w:rPr>
      <w:rFonts w:ascii="Times New Roman" w:hAnsi="Times New Roman"/>
      <w:sz w:val="16"/>
      <w:szCs w:val="16"/>
      <w:lang w:val="en-US" w:eastAsia="en-US"/>
    </w:rPr>
  </w:style>
  <w:style w:type="paragraph" w:styleId="31">
    <w:name w:val="Body Text Indent 3"/>
    <w:basedOn w:val="a"/>
    <w:rsid w:val="0011116C"/>
    <w:pPr>
      <w:tabs>
        <w:tab w:val="left" w:pos="180"/>
      </w:tabs>
      <w:ind w:left="708" w:firstLine="0"/>
    </w:pPr>
  </w:style>
  <w:style w:type="paragraph" w:styleId="aa">
    <w:name w:val="Document Map"/>
    <w:basedOn w:val="a"/>
    <w:semiHidden/>
    <w:rsid w:val="008B3128"/>
    <w:pPr>
      <w:shd w:val="clear" w:color="auto" w:fill="000080"/>
    </w:pPr>
    <w:rPr>
      <w:rFonts w:ascii="Tahoma" w:hAnsi="Tahoma" w:cs="Tahoma"/>
      <w:sz w:val="20"/>
    </w:rPr>
  </w:style>
  <w:style w:type="character" w:customStyle="1" w:styleId="hps">
    <w:name w:val="hps"/>
    <w:basedOn w:val="a0"/>
    <w:rsid w:val="00E76934"/>
  </w:style>
  <w:style w:type="character" w:customStyle="1" w:styleId="longtext">
    <w:name w:val="long_text"/>
    <w:basedOn w:val="a0"/>
    <w:rsid w:val="00E76934"/>
  </w:style>
  <w:style w:type="character" w:customStyle="1" w:styleId="apple-converted-space">
    <w:name w:val="apple-converted-space"/>
    <w:basedOn w:val="a0"/>
    <w:rsid w:val="00E76934"/>
  </w:style>
  <w:style w:type="character" w:customStyle="1" w:styleId="systrantokenword">
    <w:name w:val="systran_token_word"/>
    <w:basedOn w:val="a0"/>
    <w:rsid w:val="00E76934"/>
  </w:style>
  <w:style w:type="paragraph" w:styleId="Web">
    <w:name w:val="Normal (Web)"/>
    <w:basedOn w:val="a"/>
    <w:rsid w:val="00E76934"/>
    <w:pPr>
      <w:spacing w:before="100" w:beforeAutospacing="1" w:after="100" w:afterAutospacing="1"/>
      <w:ind w:firstLine="0"/>
      <w:jc w:val="left"/>
    </w:pPr>
    <w:rPr>
      <w:rFonts w:ascii="Verdana" w:eastAsia="SimSun" w:hAnsi="Verdana" w:cs="SimSun"/>
      <w:sz w:val="19"/>
      <w:szCs w:val="19"/>
      <w:lang w:val="en-US" w:eastAsia="zh-CN"/>
    </w:rPr>
  </w:style>
  <w:style w:type="table" w:styleId="ab">
    <w:name w:val="Table Grid"/>
    <w:basedOn w:val="a1"/>
    <w:rsid w:val="00BB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semiHidden/>
    <w:rsid w:val="00F81EFF"/>
    <w:rPr>
      <w:rFonts w:ascii="Tahoma" w:hAnsi="Tahoma" w:cs="Tahoma"/>
      <w:sz w:val="16"/>
      <w:szCs w:val="16"/>
    </w:rPr>
  </w:style>
  <w:style w:type="paragraph" w:customStyle="1" w:styleId="Default">
    <w:name w:val="Default"/>
    <w:rsid w:val="00F93268"/>
    <w:pPr>
      <w:autoSpaceDE w:val="0"/>
      <w:autoSpaceDN w:val="0"/>
      <w:adjustRightInd w:val="0"/>
    </w:pPr>
    <w:rPr>
      <w:color w:val="000000"/>
      <w:sz w:val="24"/>
      <w:szCs w:val="24"/>
    </w:rPr>
  </w:style>
  <w:style w:type="paragraph" w:styleId="ad">
    <w:name w:val="List Paragraph"/>
    <w:basedOn w:val="a"/>
    <w:uiPriority w:val="34"/>
    <w:qFormat/>
    <w:rsid w:val="00DB4FF6"/>
    <w:pPr>
      <w:ind w:left="720"/>
    </w:pPr>
  </w:style>
  <w:style w:type="paragraph" w:styleId="ae">
    <w:name w:val="header"/>
    <w:basedOn w:val="a"/>
    <w:link w:val="Char"/>
    <w:rsid w:val="00DB4FF6"/>
    <w:pPr>
      <w:tabs>
        <w:tab w:val="center" w:pos="4153"/>
        <w:tab w:val="right" w:pos="8306"/>
      </w:tabs>
    </w:pPr>
  </w:style>
  <w:style w:type="character" w:customStyle="1" w:styleId="Char">
    <w:name w:val="Κεφαλίδα Char"/>
    <w:link w:val="ae"/>
    <w:rsid w:val="00DB4FF6"/>
    <w:rPr>
      <w:rFonts w:ascii="Arial" w:hAnsi="Arial"/>
      <w:sz w:val="24"/>
      <w:lang w:val="en-GB" w:eastAsia="es-ES"/>
    </w:rPr>
  </w:style>
  <w:style w:type="paragraph" w:styleId="af">
    <w:name w:val="footer"/>
    <w:basedOn w:val="a"/>
    <w:link w:val="Char0"/>
    <w:rsid w:val="00DB4FF6"/>
    <w:pPr>
      <w:tabs>
        <w:tab w:val="center" w:pos="4153"/>
        <w:tab w:val="right" w:pos="8306"/>
      </w:tabs>
    </w:pPr>
  </w:style>
  <w:style w:type="character" w:customStyle="1" w:styleId="Char0">
    <w:name w:val="Υποσέλιδο Char"/>
    <w:link w:val="af"/>
    <w:rsid w:val="00DB4FF6"/>
    <w:rPr>
      <w:rFonts w:ascii="Arial" w:hAnsi="Arial"/>
      <w:sz w:val="24"/>
      <w:lang w:val="en-GB" w:eastAsia="es-ES"/>
    </w:rPr>
  </w:style>
  <w:style w:type="paragraph" w:customStyle="1" w:styleId="reader-word-layer">
    <w:name w:val="reader-word-layer"/>
    <w:basedOn w:val="a"/>
    <w:rsid w:val="00082192"/>
    <w:pPr>
      <w:spacing w:before="100" w:beforeAutospacing="1" w:after="100" w:afterAutospacing="1"/>
      <w:ind w:firstLine="0"/>
      <w:jc w:val="left"/>
    </w:pPr>
    <w:rPr>
      <w:rFonts w:ascii="Times New Roman" w:hAnsi="Times New Roman"/>
      <w:szCs w:val="24"/>
      <w:lang w:val="el-GR" w:eastAsia="el-GR"/>
    </w:rPr>
  </w:style>
  <w:style w:type="character" w:styleId="af0">
    <w:name w:val="annotation reference"/>
    <w:basedOn w:val="a0"/>
    <w:rsid w:val="00052945"/>
    <w:rPr>
      <w:sz w:val="16"/>
      <w:szCs w:val="16"/>
    </w:rPr>
  </w:style>
  <w:style w:type="paragraph" w:styleId="af1">
    <w:name w:val="annotation text"/>
    <w:basedOn w:val="a"/>
    <w:link w:val="Char1"/>
    <w:rsid w:val="00052945"/>
    <w:rPr>
      <w:sz w:val="20"/>
    </w:rPr>
  </w:style>
  <w:style w:type="character" w:customStyle="1" w:styleId="Char1">
    <w:name w:val="Κείμενο σχολίου Char"/>
    <w:basedOn w:val="a0"/>
    <w:link w:val="af1"/>
    <w:rsid w:val="00052945"/>
    <w:rPr>
      <w:rFonts w:ascii="Arial" w:hAnsi="Arial"/>
      <w:lang w:val="en-GB" w:eastAsia="es-ES"/>
    </w:rPr>
  </w:style>
  <w:style w:type="paragraph" w:styleId="af2">
    <w:name w:val="annotation subject"/>
    <w:basedOn w:val="af1"/>
    <w:next w:val="af1"/>
    <w:link w:val="Char2"/>
    <w:rsid w:val="00052945"/>
    <w:rPr>
      <w:b/>
      <w:bCs/>
    </w:rPr>
  </w:style>
  <w:style w:type="character" w:customStyle="1" w:styleId="Char2">
    <w:name w:val="Θέμα σχολίου Char"/>
    <w:basedOn w:val="Char1"/>
    <w:link w:val="af2"/>
    <w:rsid w:val="00052945"/>
    <w:rPr>
      <w:rFonts w:ascii="Arial" w:hAnsi="Arial"/>
      <w:b/>
      <w:bCs/>
      <w:lang w:val="en-GB" w:eastAsia="es-ES"/>
    </w:rPr>
  </w:style>
</w:styles>
</file>

<file path=word/webSettings.xml><?xml version="1.0" encoding="utf-8"?>
<w:webSettings xmlns:r="http://schemas.openxmlformats.org/officeDocument/2006/relationships" xmlns:w="http://schemas.openxmlformats.org/wordprocessingml/2006/main">
  <w:divs>
    <w:div w:id="7800971">
      <w:bodyDiv w:val="1"/>
      <w:marLeft w:val="0"/>
      <w:marRight w:val="0"/>
      <w:marTop w:val="0"/>
      <w:marBottom w:val="0"/>
      <w:divBdr>
        <w:top w:val="none" w:sz="0" w:space="0" w:color="auto"/>
        <w:left w:val="none" w:sz="0" w:space="0" w:color="auto"/>
        <w:bottom w:val="none" w:sz="0" w:space="0" w:color="auto"/>
        <w:right w:val="none" w:sz="0" w:space="0" w:color="auto"/>
      </w:divBdr>
    </w:div>
    <w:div w:id="34699538">
      <w:bodyDiv w:val="1"/>
      <w:marLeft w:val="0"/>
      <w:marRight w:val="0"/>
      <w:marTop w:val="0"/>
      <w:marBottom w:val="0"/>
      <w:divBdr>
        <w:top w:val="none" w:sz="0" w:space="0" w:color="auto"/>
        <w:left w:val="none" w:sz="0" w:space="0" w:color="auto"/>
        <w:bottom w:val="none" w:sz="0" w:space="0" w:color="auto"/>
        <w:right w:val="none" w:sz="0" w:space="0" w:color="auto"/>
      </w:divBdr>
    </w:div>
    <w:div w:id="66846904">
      <w:bodyDiv w:val="1"/>
      <w:marLeft w:val="0"/>
      <w:marRight w:val="0"/>
      <w:marTop w:val="0"/>
      <w:marBottom w:val="0"/>
      <w:divBdr>
        <w:top w:val="none" w:sz="0" w:space="0" w:color="auto"/>
        <w:left w:val="none" w:sz="0" w:space="0" w:color="auto"/>
        <w:bottom w:val="none" w:sz="0" w:space="0" w:color="auto"/>
        <w:right w:val="none" w:sz="0" w:space="0" w:color="auto"/>
      </w:divBdr>
    </w:div>
    <w:div w:id="89931619">
      <w:bodyDiv w:val="1"/>
      <w:marLeft w:val="0"/>
      <w:marRight w:val="0"/>
      <w:marTop w:val="0"/>
      <w:marBottom w:val="0"/>
      <w:divBdr>
        <w:top w:val="none" w:sz="0" w:space="0" w:color="auto"/>
        <w:left w:val="none" w:sz="0" w:space="0" w:color="auto"/>
        <w:bottom w:val="none" w:sz="0" w:space="0" w:color="auto"/>
        <w:right w:val="none" w:sz="0" w:space="0" w:color="auto"/>
      </w:divBdr>
    </w:div>
    <w:div w:id="92946015">
      <w:bodyDiv w:val="1"/>
      <w:marLeft w:val="0"/>
      <w:marRight w:val="0"/>
      <w:marTop w:val="0"/>
      <w:marBottom w:val="0"/>
      <w:divBdr>
        <w:top w:val="none" w:sz="0" w:space="0" w:color="auto"/>
        <w:left w:val="none" w:sz="0" w:space="0" w:color="auto"/>
        <w:bottom w:val="none" w:sz="0" w:space="0" w:color="auto"/>
        <w:right w:val="none" w:sz="0" w:space="0" w:color="auto"/>
      </w:divBdr>
      <w:divsChild>
        <w:div w:id="290550455">
          <w:marLeft w:val="0"/>
          <w:marRight w:val="0"/>
          <w:marTop w:val="0"/>
          <w:marBottom w:val="0"/>
          <w:divBdr>
            <w:top w:val="none" w:sz="0" w:space="0" w:color="auto"/>
            <w:left w:val="none" w:sz="0" w:space="0" w:color="auto"/>
            <w:bottom w:val="none" w:sz="0" w:space="0" w:color="auto"/>
            <w:right w:val="none" w:sz="0" w:space="0" w:color="auto"/>
          </w:divBdr>
        </w:div>
        <w:div w:id="391395129">
          <w:marLeft w:val="0"/>
          <w:marRight w:val="0"/>
          <w:marTop w:val="0"/>
          <w:marBottom w:val="0"/>
          <w:divBdr>
            <w:top w:val="none" w:sz="0" w:space="0" w:color="auto"/>
            <w:left w:val="none" w:sz="0" w:space="0" w:color="auto"/>
            <w:bottom w:val="none" w:sz="0" w:space="0" w:color="auto"/>
            <w:right w:val="none" w:sz="0" w:space="0" w:color="auto"/>
          </w:divBdr>
        </w:div>
        <w:div w:id="572859872">
          <w:marLeft w:val="0"/>
          <w:marRight w:val="0"/>
          <w:marTop w:val="0"/>
          <w:marBottom w:val="0"/>
          <w:divBdr>
            <w:top w:val="none" w:sz="0" w:space="0" w:color="auto"/>
            <w:left w:val="none" w:sz="0" w:space="0" w:color="auto"/>
            <w:bottom w:val="none" w:sz="0" w:space="0" w:color="auto"/>
            <w:right w:val="none" w:sz="0" w:space="0" w:color="auto"/>
          </w:divBdr>
        </w:div>
      </w:divsChild>
    </w:div>
    <w:div w:id="108547440">
      <w:bodyDiv w:val="1"/>
      <w:marLeft w:val="0"/>
      <w:marRight w:val="0"/>
      <w:marTop w:val="0"/>
      <w:marBottom w:val="0"/>
      <w:divBdr>
        <w:top w:val="none" w:sz="0" w:space="0" w:color="auto"/>
        <w:left w:val="none" w:sz="0" w:space="0" w:color="auto"/>
        <w:bottom w:val="none" w:sz="0" w:space="0" w:color="auto"/>
        <w:right w:val="none" w:sz="0" w:space="0" w:color="auto"/>
      </w:divBdr>
    </w:div>
    <w:div w:id="130634296">
      <w:bodyDiv w:val="1"/>
      <w:marLeft w:val="0"/>
      <w:marRight w:val="0"/>
      <w:marTop w:val="0"/>
      <w:marBottom w:val="0"/>
      <w:divBdr>
        <w:top w:val="none" w:sz="0" w:space="0" w:color="auto"/>
        <w:left w:val="none" w:sz="0" w:space="0" w:color="auto"/>
        <w:bottom w:val="none" w:sz="0" w:space="0" w:color="auto"/>
        <w:right w:val="none" w:sz="0" w:space="0" w:color="auto"/>
      </w:divBdr>
    </w:div>
    <w:div w:id="332027377">
      <w:bodyDiv w:val="1"/>
      <w:marLeft w:val="0"/>
      <w:marRight w:val="0"/>
      <w:marTop w:val="0"/>
      <w:marBottom w:val="0"/>
      <w:divBdr>
        <w:top w:val="none" w:sz="0" w:space="0" w:color="auto"/>
        <w:left w:val="none" w:sz="0" w:space="0" w:color="auto"/>
        <w:bottom w:val="none" w:sz="0" w:space="0" w:color="auto"/>
        <w:right w:val="none" w:sz="0" w:space="0" w:color="auto"/>
      </w:divBdr>
    </w:div>
    <w:div w:id="372965624">
      <w:bodyDiv w:val="1"/>
      <w:marLeft w:val="0"/>
      <w:marRight w:val="0"/>
      <w:marTop w:val="0"/>
      <w:marBottom w:val="0"/>
      <w:divBdr>
        <w:top w:val="none" w:sz="0" w:space="0" w:color="auto"/>
        <w:left w:val="none" w:sz="0" w:space="0" w:color="auto"/>
        <w:bottom w:val="none" w:sz="0" w:space="0" w:color="auto"/>
        <w:right w:val="none" w:sz="0" w:space="0" w:color="auto"/>
      </w:divBdr>
    </w:div>
    <w:div w:id="436095475">
      <w:bodyDiv w:val="1"/>
      <w:marLeft w:val="0"/>
      <w:marRight w:val="0"/>
      <w:marTop w:val="0"/>
      <w:marBottom w:val="0"/>
      <w:divBdr>
        <w:top w:val="none" w:sz="0" w:space="0" w:color="auto"/>
        <w:left w:val="none" w:sz="0" w:space="0" w:color="auto"/>
        <w:bottom w:val="none" w:sz="0" w:space="0" w:color="auto"/>
        <w:right w:val="none" w:sz="0" w:space="0" w:color="auto"/>
      </w:divBdr>
    </w:div>
    <w:div w:id="464591834">
      <w:bodyDiv w:val="1"/>
      <w:marLeft w:val="0"/>
      <w:marRight w:val="0"/>
      <w:marTop w:val="0"/>
      <w:marBottom w:val="0"/>
      <w:divBdr>
        <w:top w:val="none" w:sz="0" w:space="0" w:color="auto"/>
        <w:left w:val="none" w:sz="0" w:space="0" w:color="auto"/>
        <w:bottom w:val="none" w:sz="0" w:space="0" w:color="auto"/>
        <w:right w:val="none" w:sz="0" w:space="0" w:color="auto"/>
      </w:divBdr>
    </w:div>
    <w:div w:id="499974776">
      <w:bodyDiv w:val="1"/>
      <w:marLeft w:val="0"/>
      <w:marRight w:val="0"/>
      <w:marTop w:val="0"/>
      <w:marBottom w:val="0"/>
      <w:divBdr>
        <w:top w:val="none" w:sz="0" w:space="0" w:color="auto"/>
        <w:left w:val="none" w:sz="0" w:space="0" w:color="auto"/>
        <w:bottom w:val="none" w:sz="0" w:space="0" w:color="auto"/>
        <w:right w:val="none" w:sz="0" w:space="0" w:color="auto"/>
      </w:divBdr>
    </w:div>
    <w:div w:id="537746120">
      <w:bodyDiv w:val="1"/>
      <w:marLeft w:val="0"/>
      <w:marRight w:val="0"/>
      <w:marTop w:val="0"/>
      <w:marBottom w:val="0"/>
      <w:divBdr>
        <w:top w:val="none" w:sz="0" w:space="0" w:color="auto"/>
        <w:left w:val="none" w:sz="0" w:space="0" w:color="auto"/>
        <w:bottom w:val="none" w:sz="0" w:space="0" w:color="auto"/>
        <w:right w:val="none" w:sz="0" w:space="0" w:color="auto"/>
      </w:divBdr>
    </w:div>
    <w:div w:id="571548484">
      <w:bodyDiv w:val="1"/>
      <w:marLeft w:val="0"/>
      <w:marRight w:val="0"/>
      <w:marTop w:val="0"/>
      <w:marBottom w:val="0"/>
      <w:divBdr>
        <w:top w:val="none" w:sz="0" w:space="0" w:color="auto"/>
        <w:left w:val="none" w:sz="0" w:space="0" w:color="auto"/>
        <w:bottom w:val="none" w:sz="0" w:space="0" w:color="auto"/>
        <w:right w:val="none" w:sz="0" w:space="0" w:color="auto"/>
      </w:divBdr>
    </w:div>
    <w:div w:id="574365770">
      <w:bodyDiv w:val="1"/>
      <w:marLeft w:val="0"/>
      <w:marRight w:val="0"/>
      <w:marTop w:val="0"/>
      <w:marBottom w:val="0"/>
      <w:divBdr>
        <w:top w:val="none" w:sz="0" w:space="0" w:color="auto"/>
        <w:left w:val="none" w:sz="0" w:space="0" w:color="auto"/>
        <w:bottom w:val="none" w:sz="0" w:space="0" w:color="auto"/>
        <w:right w:val="none" w:sz="0" w:space="0" w:color="auto"/>
      </w:divBdr>
    </w:div>
    <w:div w:id="577835734">
      <w:bodyDiv w:val="1"/>
      <w:marLeft w:val="0"/>
      <w:marRight w:val="0"/>
      <w:marTop w:val="0"/>
      <w:marBottom w:val="0"/>
      <w:divBdr>
        <w:top w:val="none" w:sz="0" w:space="0" w:color="auto"/>
        <w:left w:val="none" w:sz="0" w:space="0" w:color="auto"/>
        <w:bottom w:val="none" w:sz="0" w:space="0" w:color="auto"/>
        <w:right w:val="none" w:sz="0" w:space="0" w:color="auto"/>
      </w:divBdr>
    </w:div>
    <w:div w:id="610430469">
      <w:bodyDiv w:val="1"/>
      <w:marLeft w:val="0"/>
      <w:marRight w:val="0"/>
      <w:marTop w:val="0"/>
      <w:marBottom w:val="0"/>
      <w:divBdr>
        <w:top w:val="none" w:sz="0" w:space="0" w:color="auto"/>
        <w:left w:val="none" w:sz="0" w:space="0" w:color="auto"/>
        <w:bottom w:val="none" w:sz="0" w:space="0" w:color="auto"/>
        <w:right w:val="none" w:sz="0" w:space="0" w:color="auto"/>
      </w:divBdr>
    </w:div>
    <w:div w:id="679237072">
      <w:bodyDiv w:val="1"/>
      <w:marLeft w:val="0"/>
      <w:marRight w:val="0"/>
      <w:marTop w:val="0"/>
      <w:marBottom w:val="0"/>
      <w:divBdr>
        <w:top w:val="none" w:sz="0" w:space="0" w:color="auto"/>
        <w:left w:val="none" w:sz="0" w:space="0" w:color="auto"/>
        <w:bottom w:val="none" w:sz="0" w:space="0" w:color="auto"/>
        <w:right w:val="none" w:sz="0" w:space="0" w:color="auto"/>
      </w:divBdr>
    </w:div>
    <w:div w:id="681979937">
      <w:bodyDiv w:val="1"/>
      <w:marLeft w:val="0"/>
      <w:marRight w:val="0"/>
      <w:marTop w:val="0"/>
      <w:marBottom w:val="0"/>
      <w:divBdr>
        <w:top w:val="none" w:sz="0" w:space="0" w:color="auto"/>
        <w:left w:val="none" w:sz="0" w:space="0" w:color="auto"/>
        <w:bottom w:val="none" w:sz="0" w:space="0" w:color="auto"/>
        <w:right w:val="none" w:sz="0" w:space="0" w:color="auto"/>
      </w:divBdr>
    </w:div>
    <w:div w:id="698623104">
      <w:bodyDiv w:val="1"/>
      <w:marLeft w:val="0"/>
      <w:marRight w:val="0"/>
      <w:marTop w:val="0"/>
      <w:marBottom w:val="0"/>
      <w:divBdr>
        <w:top w:val="none" w:sz="0" w:space="0" w:color="auto"/>
        <w:left w:val="none" w:sz="0" w:space="0" w:color="auto"/>
        <w:bottom w:val="none" w:sz="0" w:space="0" w:color="auto"/>
        <w:right w:val="none" w:sz="0" w:space="0" w:color="auto"/>
      </w:divBdr>
    </w:div>
    <w:div w:id="748776100">
      <w:bodyDiv w:val="1"/>
      <w:marLeft w:val="0"/>
      <w:marRight w:val="0"/>
      <w:marTop w:val="0"/>
      <w:marBottom w:val="0"/>
      <w:divBdr>
        <w:top w:val="none" w:sz="0" w:space="0" w:color="auto"/>
        <w:left w:val="none" w:sz="0" w:space="0" w:color="auto"/>
        <w:bottom w:val="none" w:sz="0" w:space="0" w:color="auto"/>
        <w:right w:val="none" w:sz="0" w:space="0" w:color="auto"/>
      </w:divBdr>
    </w:div>
    <w:div w:id="749470179">
      <w:bodyDiv w:val="1"/>
      <w:marLeft w:val="0"/>
      <w:marRight w:val="0"/>
      <w:marTop w:val="0"/>
      <w:marBottom w:val="0"/>
      <w:divBdr>
        <w:top w:val="none" w:sz="0" w:space="0" w:color="auto"/>
        <w:left w:val="none" w:sz="0" w:space="0" w:color="auto"/>
        <w:bottom w:val="none" w:sz="0" w:space="0" w:color="auto"/>
        <w:right w:val="none" w:sz="0" w:space="0" w:color="auto"/>
      </w:divBdr>
    </w:div>
    <w:div w:id="750086052">
      <w:bodyDiv w:val="1"/>
      <w:marLeft w:val="0"/>
      <w:marRight w:val="0"/>
      <w:marTop w:val="0"/>
      <w:marBottom w:val="0"/>
      <w:divBdr>
        <w:top w:val="none" w:sz="0" w:space="0" w:color="auto"/>
        <w:left w:val="none" w:sz="0" w:space="0" w:color="auto"/>
        <w:bottom w:val="none" w:sz="0" w:space="0" w:color="auto"/>
        <w:right w:val="none" w:sz="0" w:space="0" w:color="auto"/>
      </w:divBdr>
      <w:divsChild>
        <w:div w:id="561794882">
          <w:marLeft w:val="0"/>
          <w:marRight w:val="0"/>
          <w:marTop w:val="0"/>
          <w:marBottom w:val="0"/>
          <w:divBdr>
            <w:top w:val="none" w:sz="0" w:space="0" w:color="auto"/>
            <w:left w:val="none" w:sz="0" w:space="0" w:color="auto"/>
            <w:bottom w:val="none" w:sz="0" w:space="0" w:color="auto"/>
            <w:right w:val="none" w:sz="0" w:space="0" w:color="auto"/>
          </w:divBdr>
          <w:divsChild>
            <w:div w:id="957837651">
              <w:marLeft w:val="0"/>
              <w:marRight w:val="0"/>
              <w:marTop w:val="0"/>
              <w:marBottom w:val="0"/>
              <w:divBdr>
                <w:top w:val="none" w:sz="0" w:space="0" w:color="auto"/>
                <w:left w:val="none" w:sz="0" w:space="0" w:color="auto"/>
                <w:bottom w:val="none" w:sz="0" w:space="0" w:color="auto"/>
                <w:right w:val="none" w:sz="0" w:space="0" w:color="auto"/>
              </w:divBdr>
              <w:divsChild>
                <w:div w:id="18928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00424">
      <w:bodyDiv w:val="1"/>
      <w:marLeft w:val="0"/>
      <w:marRight w:val="0"/>
      <w:marTop w:val="0"/>
      <w:marBottom w:val="0"/>
      <w:divBdr>
        <w:top w:val="none" w:sz="0" w:space="0" w:color="auto"/>
        <w:left w:val="none" w:sz="0" w:space="0" w:color="auto"/>
        <w:bottom w:val="none" w:sz="0" w:space="0" w:color="auto"/>
        <w:right w:val="none" w:sz="0" w:space="0" w:color="auto"/>
      </w:divBdr>
    </w:div>
    <w:div w:id="989792275">
      <w:bodyDiv w:val="1"/>
      <w:marLeft w:val="0"/>
      <w:marRight w:val="0"/>
      <w:marTop w:val="0"/>
      <w:marBottom w:val="0"/>
      <w:divBdr>
        <w:top w:val="none" w:sz="0" w:space="0" w:color="auto"/>
        <w:left w:val="none" w:sz="0" w:space="0" w:color="auto"/>
        <w:bottom w:val="none" w:sz="0" w:space="0" w:color="auto"/>
        <w:right w:val="none" w:sz="0" w:space="0" w:color="auto"/>
      </w:divBdr>
    </w:div>
    <w:div w:id="1020273894">
      <w:bodyDiv w:val="1"/>
      <w:marLeft w:val="0"/>
      <w:marRight w:val="0"/>
      <w:marTop w:val="0"/>
      <w:marBottom w:val="0"/>
      <w:divBdr>
        <w:top w:val="none" w:sz="0" w:space="0" w:color="auto"/>
        <w:left w:val="none" w:sz="0" w:space="0" w:color="auto"/>
        <w:bottom w:val="none" w:sz="0" w:space="0" w:color="auto"/>
        <w:right w:val="none" w:sz="0" w:space="0" w:color="auto"/>
      </w:divBdr>
    </w:div>
    <w:div w:id="1034161413">
      <w:bodyDiv w:val="1"/>
      <w:marLeft w:val="0"/>
      <w:marRight w:val="0"/>
      <w:marTop w:val="0"/>
      <w:marBottom w:val="0"/>
      <w:divBdr>
        <w:top w:val="none" w:sz="0" w:space="0" w:color="auto"/>
        <w:left w:val="none" w:sz="0" w:space="0" w:color="auto"/>
        <w:bottom w:val="none" w:sz="0" w:space="0" w:color="auto"/>
        <w:right w:val="none" w:sz="0" w:space="0" w:color="auto"/>
      </w:divBdr>
    </w:div>
    <w:div w:id="1089159457">
      <w:bodyDiv w:val="1"/>
      <w:marLeft w:val="0"/>
      <w:marRight w:val="0"/>
      <w:marTop w:val="0"/>
      <w:marBottom w:val="0"/>
      <w:divBdr>
        <w:top w:val="none" w:sz="0" w:space="0" w:color="auto"/>
        <w:left w:val="none" w:sz="0" w:space="0" w:color="auto"/>
        <w:bottom w:val="none" w:sz="0" w:space="0" w:color="auto"/>
        <w:right w:val="none" w:sz="0" w:space="0" w:color="auto"/>
      </w:divBdr>
    </w:div>
    <w:div w:id="1104112114">
      <w:bodyDiv w:val="1"/>
      <w:marLeft w:val="0"/>
      <w:marRight w:val="0"/>
      <w:marTop w:val="0"/>
      <w:marBottom w:val="0"/>
      <w:divBdr>
        <w:top w:val="none" w:sz="0" w:space="0" w:color="auto"/>
        <w:left w:val="none" w:sz="0" w:space="0" w:color="auto"/>
        <w:bottom w:val="none" w:sz="0" w:space="0" w:color="auto"/>
        <w:right w:val="none" w:sz="0" w:space="0" w:color="auto"/>
      </w:divBdr>
    </w:div>
    <w:div w:id="1115444434">
      <w:bodyDiv w:val="1"/>
      <w:marLeft w:val="0"/>
      <w:marRight w:val="0"/>
      <w:marTop w:val="0"/>
      <w:marBottom w:val="0"/>
      <w:divBdr>
        <w:top w:val="none" w:sz="0" w:space="0" w:color="auto"/>
        <w:left w:val="none" w:sz="0" w:space="0" w:color="auto"/>
        <w:bottom w:val="none" w:sz="0" w:space="0" w:color="auto"/>
        <w:right w:val="none" w:sz="0" w:space="0" w:color="auto"/>
      </w:divBdr>
    </w:div>
    <w:div w:id="1119450569">
      <w:bodyDiv w:val="1"/>
      <w:marLeft w:val="0"/>
      <w:marRight w:val="0"/>
      <w:marTop w:val="0"/>
      <w:marBottom w:val="0"/>
      <w:divBdr>
        <w:top w:val="none" w:sz="0" w:space="0" w:color="auto"/>
        <w:left w:val="none" w:sz="0" w:space="0" w:color="auto"/>
        <w:bottom w:val="none" w:sz="0" w:space="0" w:color="auto"/>
        <w:right w:val="none" w:sz="0" w:space="0" w:color="auto"/>
      </w:divBdr>
    </w:div>
    <w:div w:id="1164129114">
      <w:bodyDiv w:val="1"/>
      <w:marLeft w:val="0"/>
      <w:marRight w:val="0"/>
      <w:marTop w:val="0"/>
      <w:marBottom w:val="0"/>
      <w:divBdr>
        <w:top w:val="none" w:sz="0" w:space="0" w:color="auto"/>
        <w:left w:val="none" w:sz="0" w:space="0" w:color="auto"/>
        <w:bottom w:val="none" w:sz="0" w:space="0" w:color="auto"/>
        <w:right w:val="none" w:sz="0" w:space="0" w:color="auto"/>
      </w:divBdr>
    </w:div>
    <w:div w:id="1190753486">
      <w:bodyDiv w:val="1"/>
      <w:marLeft w:val="0"/>
      <w:marRight w:val="0"/>
      <w:marTop w:val="0"/>
      <w:marBottom w:val="0"/>
      <w:divBdr>
        <w:top w:val="none" w:sz="0" w:space="0" w:color="auto"/>
        <w:left w:val="none" w:sz="0" w:space="0" w:color="auto"/>
        <w:bottom w:val="none" w:sz="0" w:space="0" w:color="auto"/>
        <w:right w:val="none" w:sz="0" w:space="0" w:color="auto"/>
      </w:divBdr>
    </w:div>
    <w:div w:id="1205945208">
      <w:bodyDiv w:val="1"/>
      <w:marLeft w:val="0"/>
      <w:marRight w:val="0"/>
      <w:marTop w:val="0"/>
      <w:marBottom w:val="0"/>
      <w:divBdr>
        <w:top w:val="none" w:sz="0" w:space="0" w:color="auto"/>
        <w:left w:val="none" w:sz="0" w:space="0" w:color="auto"/>
        <w:bottom w:val="none" w:sz="0" w:space="0" w:color="auto"/>
        <w:right w:val="none" w:sz="0" w:space="0" w:color="auto"/>
      </w:divBdr>
    </w:div>
    <w:div w:id="1242518527">
      <w:bodyDiv w:val="1"/>
      <w:marLeft w:val="0"/>
      <w:marRight w:val="0"/>
      <w:marTop w:val="0"/>
      <w:marBottom w:val="0"/>
      <w:divBdr>
        <w:top w:val="none" w:sz="0" w:space="0" w:color="auto"/>
        <w:left w:val="none" w:sz="0" w:space="0" w:color="auto"/>
        <w:bottom w:val="none" w:sz="0" w:space="0" w:color="auto"/>
        <w:right w:val="none" w:sz="0" w:space="0" w:color="auto"/>
      </w:divBdr>
    </w:div>
    <w:div w:id="1254556390">
      <w:bodyDiv w:val="1"/>
      <w:marLeft w:val="0"/>
      <w:marRight w:val="0"/>
      <w:marTop w:val="0"/>
      <w:marBottom w:val="0"/>
      <w:divBdr>
        <w:top w:val="none" w:sz="0" w:space="0" w:color="auto"/>
        <w:left w:val="none" w:sz="0" w:space="0" w:color="auto"/>
        <w:bottom w:val="none" w:sz="0" w:space="0" w:color="auto"/>
        <w:right w:val="none" w:sz="0" w:space="0" w:color="auto"/>
      </w:divBdr>
    </w:div>
    <w:div w:id="1293244657">
      <w:bodyDiv w:val="1"/>
      <w:marLeft w:val="0"/>
      <w:marRight w:val="0"/>
      <w:marTop w:val="0"/>
      <w:marBottom w:val="0"/>
      <w:divBdr>
        <w:top w:val="none" w:sz="0" w:space="0" w:color="auto"/>
        <w:left w:val="none" w:sz="0" w:space="0" w:color="auto"/>
        <w:bottom w:val="none" w:sz="0" w:space="0" w:color="auto"/>
        <w:right w:val="none" w:sz="0" w:space="0" w:color="auto"/>
      </w:divBdr>
    </w:div>
    <w:div w:id="1298417196">
      <w:bodyDiv w:val="1"/>
      <w:marLeft w:val="0"/>
      <w:marRight w:val="0"/>
      <w:marTop w:val="0"/>
      <w:marBottom w:val="0"/>
      <w:divBdr>
        <w:top w:val="none" w:sz="0" w:space="0" w:color="auto"/>
        <w:left w:val="none" w:sz="0" w:space="0" w:color="auto"/>
        <w:bottom w:val="none" w:sz="0" w:space="0" w:color="auto"/>
        <w:right w:val="none" w:sz="0" w:space="0" w:color="auto"/>
      </w:divBdr>
    </w:div>
    <w:div w:id="1312561241">
      <w:bodyDiv w:val="1"/>
      <w:marLeft w:val="0"/>
      <w:marRight w:val="0"/>
      <w:marTop w:val="0"/>
      <w:marBottom w:val="0"/>
      <w:divBdr>
        <w:top w:val="none" w:sz="0" w:space="0" w:color="auto"/>
        <w:left w:val="none" w:sz="0" w:space="0" w:color="auto"/>
        <w:bottom w:val="none" w:sz="0" w:space="0" w:color="auto"/>
        <w:right w:val="none" w:sz="0" w:space="0" w:color="auto"/>
      </w:divBdr>
    </w:div>
    <w:div w:id="1312909826">
      <w:bodyDiv w:val="1"/>
      <w:marLeft w:val="0"/>
      <w:marRight w:val="0"/>
      <w:marTop w:val="0"/>
      <w:marBottom w:val="0"/>
      <w:divBdr>
        <w:top w:val="none" w:sz="0" w:space="0" w:color="auto"/>
        <w:left w:val="none" w:sz="0" w:space="0" w:color="auto"/>
        <w:bottom w:val="none" w:sz="0" w:space="0" w:color="auto"/>
        <w:right w:val="none" w:sz="0" w:space="0" w:color="auto"/>
      </w:divBdr>
    </w:div>
    <w:div w:id="1381857445">
      <w:bodyDiv w:val="1"/>
      <w:marLeft w:val="0"/>
      <w:marRight w:val="0"/>
      <w:marTop w:val="0"/>
      <w:marBottom w:val="0"/>
      <w:divBdr>
        <w:top w:val="none" w:sz="0" w:space="0" w:color="auto"/>
        <w:left w:val="none" w:sz="0" w:space="0" w:color="auto"/>
        <w:bottom w:val="none" w:sz="0" w:space="0" w:color="auto"/>
        <w:right w:val="none" w:sz="0" w:space="0" w:color="auto"/>
      </w:divBdr>
    </w:div>
    <w:div w:id="1386638774">
      <w:bodyDiv w:val="1"/>
      <w:marLeft w:val="0"/>
      <w:marRight w:val="0"/>
      <w:marTop w:val="0"/>
      <w:marBottom w:val="0"/>
      <w:divBdr>
        <w:top w:val="none" w:sz="0" w:space="0" w:color="auto"/>
        <w:left w:val="none" w:sz="0" w:space="0" w:color="auto"/>
        <w:bottom w:val="none" w:sz="0" w:space="0" w:color="auto"/>
        <w:right w:val="none" w:sz="0" w:space="0" w:color="auto"/>
      </w:divBdr>
    </w:div>
    <w:div w:id="1402674365">
      <w:bodyDiv w:val="1"/>
      <w:marLeft w:val="0"/>
      <w:marRight w:val="0"/>
      <w:marTop w:val="0"/>
      <w:marBottom w:val="0"/>
      <w:divBdr>
        <w:top w:val="none" w:sz="0" w:space="0" w:color="auto"/>
        <w:left w:val="none" w:sz="0" w:space="0" w:color="auto"/>
        <w:bottom w:val="none" w:sz="0" w:space="0" w:color="auto"/>
        <w:right w:val="none" w:sz="0" w:space="0" w:color="auto"/>
      </w:divBdr>
    </w:div>
    <w:div w:id="1402947612">
      <w:bodyDiv w:val="1"/>
      <w:marLeft w:val="0"/>
      <w:marRight w:val="0"/>
      <w:marTop w:val="0"/>
      <w:marBottom w:val="0"/>
      <w:divBdr>
        <w:top w:val="none" w:sz="0" w:space="0" w:color="auto"/>
        <w:left w:val="none" w:sz="0" w:space="0" w:color="auto"/>
        <w:bottom w:val="none" w:sz="0" w:space="0" w:color="auto"/>
        <w:right w:val="none" w:sz="0" w:space="0" w:color="auto"/>
      </w:divBdr>
    </w:div>
    <w:div w:id="1463765062">
      <w:bodyDiv w:val="1"/>
      <w:marLeft w:val="0"/>
      <w:marRight w:val="0"/>
      <w:marTop w:val="0"/>
      <w:marBottom w:val="0"/>
      <w:divBdr>
        <w:top w:val="none" w:sz="0" w:space="0" w:color="auto"/>
        <w:left w:val="none" w:sz="0" w:space="0" w:color="auto"/>
        <w:bottom w:val="none" w:sz="0" w:space="0" w:color="auto"/>
        <w:right w:val="none" w:sz="0" w:space="0" w:color="auto"/>
      </w:divBdr>
    </w:div>
    <w:div w:id="1544488097">
      <w:bodyDiv w:val="1"/>
      <w:marLeft w:val="0"/>
      <w:marRight w:val="0"/>
      <w:marTop w:val="0"/>
      <w:marBottom w:val="0"/>
      <w:divBdr>
        <w:top w:val="none" w:sz="0" w:space="0" w:color="auto"/>
        <w:left w:val="none" w:sz="0" w:space="0" w:color="auto"/>
        <w:bottom w:val="none" w:sz="0" w:space="0" w:color="auto"/>
        <w:right w:val="none" w:sz="0" w:space="0" w:color="auto"/>
      </w:divBdr>
    </w:div>
    <w:div w:id="1558710083">
      <w:bodyDiv w:val="1"/>
      <w:marLeft w:val="0"/>
      <w:marRight w:val="0"/>
      <w:marTop w:val="0"/>
      <w:marBottom w:val="0"/>
      <w:divBdr>
        <w:top w:val="none" w:sz="0" w:space="0" w:color="auto"/>
        <w:left w:val="none" w:sz="0" w:space="0" w:color="auto"/>
        <w:bottom w:val="none" w:sz="0" w:space="0" w:color="auto"/>
        <w:right w:val="none" w:sz="0" w:space="0" w:color="auto"/>
      </w:divBdr>
    </w:div>
    <w:div w:id="1567644316">
      <w:bodyDiv w:val="1"/>
      <w:marLeft w:val="0"/>
      <w:marRight w:val="0"/>
      <w:marTop w:val="0"/>
      <w:marBottom w:val="0"/>
      <w:divBdr>
        <w:top w:val="none" w:sz="0" w:space="0" w:color="auto"/>
        <w:left w:val="none" w:sz="0" w:space="0" w:color="auto"/>
        <w:bottom w:val="none" w:sz="0" w:space="0" w:color="auto"/>
        <w:right w:val="none" w:sz="0" w:space="0" w:color="auto"/>
      </w:divBdr>
    </w:div>
    <w:div w:id="1569220102">
      <w:bodyDiv w:val="1"/>
      <w:marLeft w:val="0"/>
      <w:marRight w:val="0"/>
      <w:marTop w:val="0"/>
      <w:marBottom w:val="0"/>
      <w:divBdr>
        <w:top w:val="none" w:sz="0" w:space="0" w:color="auto"/>
        <w:left w:val="none" w:sz="0" w:space="0" w:color="auto"/>
        <w:bottom w:val="none" w:sz="0" w:space="0" w:color="auto"/>
        <w:right w:val="none" w:sz="0" w:space="0" w:color="auto"/>
      </w:divBdr>
    </w:div>
    <w:div w:id="1610813756">
      <w:bodyDiv w:val="1"/>
      <w:marLeft w:val="0"/>
      <w:marRight w:val="0"/>
      <w:marTop w:val="0"/>
      <w:marBottom w:val="0"/>
      <w:divBdr>
        <w:top w:val="none" w:sz="0" w:space="0" w:color="auto"/>
        <w:left w:val="none" w:sz="0" w:space="0" w:color="auto"/>
        <w:bottom w:val="none" w:sz="0" w:space="0" w:color="auto"/>
        <w:right w:val="none" w:sz="0" w:space="0" w:color="auto"/>
      </w:divBdr>
    </w:div>
    <w:div w:id="1618566659">
      <w:bodyDiv w:val="1"/>
      <w:marLeft w:val="0"/>
      <w:marRight w:val="0"/>
      <w:marTop w:val="0"/>
      <w:marBottom w:val="0"/>
      <w:divBdr>
        <w:top w:val="none" w:sz="0" w:space="0" w:color="auto"/>
        <w:left w:val="none" w:sz="0" w:space="0" w:color="auto"/>
        <w:bottom w:val="none" w:sz="0" w:space="0" w:color="auto"/>
        <w:right w:val="none" w:sz="0" w:space="0" w:color="auto"/>
      </w:divBdr>
    </w:div>
    <w:div w:id="1619682053">
      <w:bodyDiv w:val="1"/>
      <w:marLeft w:val="0"/>
      <w:marRight w:val="0"/>
      <w:marTop w:val="0"/>
      <w:marBottom w:val="0"/>
      <w:divBdr>
        <w:top w:val="none" w:sz="0" w:space="0" w:color="auto"/>
        <w:left w:val="none" w:sz="0" w:space="0" w:color="auto"/>
        <w:bottom w:val="none" w:sz="0" w:space="0" w:color="auto"/>
        <w:right w:val="none" w:sz="0" w:space="0" w:color="auto"/>
      </w:divBdr>
    </w:div>
    <w:div w:id="1652440237">
      <w:bodyDiv w:val="1"/>
      <w:marLeft w:val="0"/>
      <w:marRight w:val="0"/>
      <w:marTop w:val="0"/>
      <w:marBottom w:val="0"/>
      <w:divBdr>
        <w:top w:val="none" w:sz="0" w:space="0" w:color="auto"/>
        <w:left w:val="none" w:sz="0" w:space="0" w:color="auto"/>
        <w:bottom w:val="none" w:sz="0" w:space="0" w:color="auto"/>
        <w:right w:val="none" w:sz="0" w:space="0" w:color="auto"/>
      </w:divBdr>
      <w:divsChild>
        <w:div w:id="1631478640">
          <w:marLeft w:val="0"/>
          <w:marRight w:val="0"/>
          <w:marTop w:val="0"/>
          <w:marBottom w:val="0"/>
          <w:divBdr>
            <w:top w:val="none" w:sz="0" w:space="0" w:color="auto"/>
            <w:left w:val="none" w:sz="0" w:space="0" w:color="auto"/>
            <w:bottom w:val="none" w:sz="0" w:space="0" w:color="auto"/>
            <w:right w:val="none" w:sz="0" w:space="0" w:color="auto"/>
          </w:divBdr>
          <w:divsChild>
            <w:div w:id="1908496913">
              <w:marLeft w:val="0"/>
              <w:marRight w:val="0"/>
              <w:marTop w:val="0"/>
              <w:marBottom w:val="0"/>
              <w:divBdr>
                <w:top w:val="none" w:sz="0" w:space="0" w:color="auto"/>
                <w:left w:val="none" w:sz="0" w:space="0" w:color="auto"/>
                <w:bottom w:val="none" w:sz="0" w:space="0" w:color="auto"/>
                <w:right w:val="none" w:sz="0" w:space="0" w:color="auto"/>
              </w:divBdr>
            </w:div>
          </w:divsChild>
        </w:div>
        <w:div w:id="1949583995">
          <w:marLeft w:val="0"/>
          <w:marRight w:val="0"/>
          <w:marTop w:val="0"/>
          <w:marBottom w:val="0"/>
          <w:divBdr>
            <w:top w:val="none" w:sz="0" w:space="0" w:color="auto"/>
            <w:left w:val="none" w:sz="0" w:space="0" w:color="auto"/>
            <w:bottom w:val="none" w:sz="0" w:space="0" w:color="auto"/>
            <w:right w:val="none" w:sz="0" w:space="0" w:color="auto"/>
          </w:divBdr>
          <w:divsChild>
            <w:div w:id="13271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18785">
      <w:bodyDiv w:val="1"/>
      <w:marLeft w:val="0"/>
      <w:marRight w:val="0"/>
      <w:marTop w:val="0"/>
      <w:marBottom w:val="0"/>
      <w:divBdr>
        <w:top w:val="none" w:sz="0" w:space="0" w:color="auto"/>
        <w:left w:val="none" w:sz="0" w:space="0" w:color="auto"/>
        <w:bottom w:val="none" w:sz="0" w:space="0" w:color="auto"/>
        <w:right w:val="none" w:sz="0" w:space="0" w:color="auto"/>
      </w:divBdr>
    </w:div>
    <w:div w:id="1785952600">
      <w:bodyDiv w:val="1"/>
      <w:marLeft w:val="0"/>
      <w:marRight w:val="0"/>
      <w:marTop w:val="0"/>
      <w:marBottom w:val="0"/>
      <w:divBdr>
        <w:top w:val="none" w:sz="0" w:space="0" w:color="auto"/>
        <w:left w:val="none" w:sz="0" w:space="0" w:color="auto"/>
        <w:bottom w:val="none" w:sz="0" w:space="0" w:color="auto"/>
        <w:right w:val="none" w:sz="0" w:space="0" w:color="auto"/>
      </w:divBdr>
    </w:div>
    <w:div w:id="1786191284">
      <w:bodyDiv w:val="1"/>
      <w:marLeft w:val="0"/>
      <w:marRight w:val="0"/>
      <w:marTop w:val="0"/>
      <w:marBottom w:val="0"/>
      <w:divBdr>
        <w:top w:val="none" w:sz="0" w:space="0" w:color="auto"/>
        <w:left w:val="none" w:sz="0" w:space="0" w:color="auto"/>
        <w:bottom w:val="none" w:sz="0" w:space="0" w:color="auto"/>
        <w:right w:val="none" w:sz="0" w:space="0" w:color="auto"/>
      </w:divBdr>
    </w:div>
    <w:div w:id="1794128865">
      <w:bodyDiv w:val="1"/>
      <w:marLeft w:val="0"/>
      <w:marRight w:val="0"/>
      <w:marTop w:val="0"/>
      <w:marBottom w:val="0"/>
      <w:divBdr>
        <w:top w:val="none" w:sz="0" w:space="0" w:color="auto"/>
        <w:left w:val="none" w:sz="0" w:space="0" w:color="auto"/>
        <w:bottom w:val="none" w:sz="0" w:space="0" w:color="auto"/>
        <w:right w:val="none" w:sz="0" w:space="0" w:color="auto"/>
      </w:divBdr>
    </w:div>
    <w:div w:id="1816485759">
      <w:bodyDiv w:val="1"/>
      <w:marLeft w:val="0"/>
      <w:marRight w:val="0"/>
      <w:marTop w:val="0"/>
      <w:marBottom w:val="0"/>
      <w:divBdr>
        <w:top w:val="none" w:sz="0" w:space="0" w:color="auto"/>
        <w:left w:val="none" w:sz="0" w:space="0" w:color="auto"/>
        <w:bottom w:val="none" w:sz="0" w:space="0" w:color="auto"/>
        <w:right w:val="none" w:sz="0" w:space="0" w:color="auto"/>
      </w:divBdr>
    </w:div>
    <w:div w:id="1831603082">
      <w:bodyDiv w:val="1"/>
      <w:marLeft w:val="0"/>
      <w:marRight w:val="0"/>
      <w:marTop w:val="0"/>
      <w:marBottom w:val="0"/>
      <w:divBdr>
        <w:top w:val="none" w:sz="0" w:space="0" w:color="auto"/>
        <w:left w:val="none" w:sz="0" w:space="0" w:color="auto"/>
        <w:bottom w:val="none" w:sz="0" w:space="0" w:color="auto"/>
        <w:right w:val="none" w:sz="0" w:space="0" w:color="auto"/>
      </w:divBdr>
    </w:div>
    <w:div w:id="1874731590">
      <w:bodyDiv w:val="1"/>
      <w:marLeft w:val="0"/>
      <w:marRight w:val="0"/>
      <w:marTop w:val="0"/>
      <w:marBottom w:val="0"/>
      <w:divBdr>
        <w:top w:val="none" w:sz="0" w:space="0" w:color="auto"/>
        <w:left w:val="none" w:sz="0" w:space="0" w:color="auto"/>
        <w:bottom w:val="none" w:sz="0" w:space="0" w:color="auto"/>
        <w:right w:val="none" w:sz="0" w:space="0" w:color="auto"/>
      </w:divBdr>
    </w:div>
    <w:div w:id="1876384203">
      <w:bodyDiv w:val="1"/>
      <w:marLeft w:val="0"/>
      <w:marRight w:val="0"/>
      <w:marTop w:val="0"/>
      <w:marBottom w:val="0"/>
      <w:divBdr>
        <w:top w:val="none" w:sz="0" w:space="0" w:color="auto"/>
        <w:left w:val="none" w:sz="0" w:space="0" w:color="auto"/>
        <w:bottom w:val="none" w:sz="0" w:space="0" w:color="auto"/>
        <w:right w:val="none" w:sz="0" w:space="0" w:color="auto"/>
      </w:divBdr>
    </w:div>
    <w:div w:id="1886869642">
      <w:bodyDiv w:val="1"/>
      <w:marLeft w:val="0"/>
      <w:marRight w:val="0"/>
      <w:marTop w:val="0"/>
      <w:marBottom w:val="0"/>
      <w:divBdr>
        <w:top w:val="none" w:sz="0" w:space="0" w:color="auto"/>
        <w:left w:val="none" w:sz="0" w:space="0" w:color="auto"/>
        <w:bottom w:val="none" w:sz="0" w:space="0" w:color="auto"/>
        <w:right w:val="none" w:sz="0" w:space="0" w:color="auto"/>
      </w:divBdr>
    </w:div>
    <w:div w:id="1898664241">
      <w:bodyDiv w:val="1"/>
      <w:marLeft w:val="0"/>
      <w:marRight w:val="0"/>
      <w:marTop w:val="0"/>
      <w:marBottom w:val="0"/>
      <w:divBdr>
        <w:top w:val="none" w:sz="0" w:space="0" w:color="auto"/>
        <w:left w:val="none" w:sz="0" w:space="0" w:color="auto"/>
        <w:bottom w:val="none" w:sz="0" w:space="0" w:color="auto"/>
        <w:right w:val="none" w:sz="0" w:space="0" w:color="auto"/>
      </w:divBdr>
    </w:div>
    <w:div w:id="1927497630">
      <w:bodyDiv w:val="1"/>
      <w:marLeft w:val="0"/>
      <w:marRight w:val="0"/>
      <w:marTop w:val="0"/>
      <w:marBottom w:val="0"/>
      <w:divBdr>
        <w:top w:val="none" w:sz="0" w:space="0" w:color="auto"/>
        <w:left w:val="none" w:sz="0" w:space="0" w:color="auto"/>
        <w:bottom w:val="none" w:sz="0" w:space="0" w:color="auto"/>
        <w:right w:val="none" w:sz="0" w:space="0" w:color="auto"/>
      </w:divBdr>
    </w:div>
    <w:div w:id="2069037369">
      <w:bodyDiv w:val="1"/>
      <w:marLeft w:val="0"/>
      <w:marRight w:val="0"/>
      <w:marTop w:val="0"/>
      <w:marBottom w:val="0"/>
      <w:divBdr>
        <w:top w:val="none" w:sz="0" w:space="0" w:color="auto"/>
        <w:left w:val="none" w:sz="0" w:space="0" w:color="auto"/>
        <w:bottom w:val="none" w:sz="0" w:space="0" w:color="auto"/>
        <w:right w:val="none" w:sz="0" w:space="0" w:color="auto"/>
      </w:divBdr>
    </w:div>
    <w:div w:id="2074503706">
      <w:bodyDiv w:val="1"/>
      <w:marLeft w:val="0"/>
      <w:marRight w:val="0"/>
      <w:marTop w:val="0"/>
      <w:marBottom w:val="0"/>
      <w:divBdr>
        <w:top w:val="none" w:sz="0" w:space="0" w:color="auto"/>
        <w:left w:val="none" w:sz="0" w:space="0" w:color="auto"/>
        <w:bottom w:val="none" w:sz="0" w:space="0" w:color="auto"/>
        <w:right w:val="none" w:sz="0" w:space="0" w:color="auto"/>
      </w:divBdr>
    </w:div>
    <w:div w:id="2106686677">
      <w:bodyDiv w:val="1"/>
      <w:marLeft w:val="0"/>
      <w:marRight w:val="0"/>
      <w:marTop w:val="0"/>
      <w:marBottom w:val="0"/>
      <w:divBdr>
        <w:top w:val="none" w:sz="0" w:space="0" w:color="auto"/>
        <w:left w:val="none" w:sz="0" w:space="0" w:color="auto"/>
        <w:bottom w:val="none" w:sz="0" w:space="0" w:color="auto"/>
        <w:right w:val="none" w:sz="0" w:space="0" w:color="auto"/>
      </w:divBdr>
    </w:div>
    <w:div w:id="2116629270">
      <w:bodyDiv w:val="1"/>
      <w:marLeft w:val="0"/>
      <w:marRight w:val="0"/>
      <w:marTop w:val="0"/>
      <w:marBottom w:val="0"/>
      <w:divBdr>
        <w:top w:val="none" w:sz="0" w:space="0" w:color="auto"/>
        <w:left w:val="none" w:sz="0" w:space="0" w:color="auto"/>
        <w:bottom w:val="none" w:sz="0" w:space="0" w:color="auto"/>
        <w:right w:val="none" w:sz="0" w:space="0" w:color="auto"/>
      </w:divBdr>
    </w:div>
    <w:div w:id="2130006383">
      <w:bodyDiv w:val="1"/>
      <w:marLeft w:val="0"/>
      <w:marRight w:val="0"/>
      <w:marTop w:val="0"/>
      <w:marBottom w:val="0"/>
      <w:divBdr>
        <w:top w:val="none" w:sz="0" w:space="0" w:color="auto"/>
        <w:left w:val="none" w:sz="0" w:space="0" w:color="auto"/>
        <w:bottom w:val="none" w:sz="0" w:space="0" w:color="auto"/>
        <w:right w:val="none" w:sz="0" w:space="0" w:color="auto"/>
      </w:divBdr>
      <w:divsChild>
        <w:div w:id="1662273571">
          <w:marLeft w:val="0"/>
          <w:marRight w:val="0"/>
          <w:marTop w:val="0"/>
          <w:marBottom w:val="0"/>
          <w:divBdr>
            <w:top w:val="none" w:sz="0" w:space="0" w:color="auto"/>
            <w:left w:val="none" w:sz="0" w:space="0" w:color="auto"/>
            <w:bottom w:val="none" w:sz="0" w:space="0" w:color="auto"/>
            <w:right w:val="none" w:sz="0" w:space="0" w:color="auto"/>
          </w:divBdr>
          <w:divsChild>
            <w:div w:id="287980844">
              <w:marLeft w:val="0"/>
              <w:marRight w:val="0"/>
              <w:marTop w:val="0"/>
              <w:marBottom w:val="0"/>
              <w:divBdr>
                <w:top w:val="none" w:sz="0" w:space="0" w:color="auto"/>
                <w:left w:val="none" w:sz="0" w:space="0" w:color="auto"/>
                <w:bottom w:val="none" w:sz="0" w:space="0" w:color="auto"/>
                <w:right w:val="none" w:sz="0" w:space="0" w:color="auto"/>
              </w:divBdr>
              <w:divsChild>
                <w:div w:id="18527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3794">
      <w:bodyDiv w:val="1"/>
      <w:marLeft w:val="0"/>
      <w:marRight w:val="0"/>
      <w:marTop w:val="0"/>
      <w:marBottom w:val="0"/>
      <w:divBdr>
        <w:top w:val="none" w:sz="0" w:space="0" w:color="auto"/>
        <w:left w:val="none" w:sz="0" w:space="0" w:color="auto"/>
        <w:bottom w:val="none" w:sz="0" w:space="0" w:color="auto"/>
        <w:right w:val="none" w:sz="0" w:space="0" w:color="auto"/>
      </w:divBdr>
    </w:div>
    <w:div w:id="214553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en.wikipedia.org/wiki/Block_diagram"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oleObject" Target="embeddings/oleObject6.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w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3C4C0-2787-4638-92FD-D9686AB4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3366</Words>
  <Characters>18177</Characters>
  <Application>Microsoft Office Word</Application>
  <DocSecurity>0</DocSecurity>
  <Lines>151</Lines>
  <Paragraphs>42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NOC Template</vt:lpstr>
      <vt:lpstr>NOC Template</vt:lpstr>
    </vt:vector>
  </TitlesOfParts>
  <Company>Α.Τ.Ε.Ι ΠΕΙΡΑΙΩΣ</Company>
  <LinksUpToDate>false</LinksUpToDate>
  <CharactersWithSpaces>21501</CharactersWithSpaces>
  <SharedDoc>false</SharedDoc>
  <HLinks>
    <vt:vector size="24" baseType="variant">
      <vt:variant>
        <vt:i4>8192027</vt:i4>
      </vt:variant>
      <vt:variant>
        <vt:i4>12</vt:i4>
      </vt:variant>
      <vt:variant>
        <vt:i4>0</vt:i4>
      </vt:variant>
      <vt:variant>
        <vt:i4>5</vt:i4>
      </vt:variant>
      <vt:variant>
        <vt:lpwstr>http://en.wikipedia.org/wiki/PID_controller</vt:lpwstr>
      </vt:variant>
      <vt:variant>
        <vt:lpwstr/>
      </vt:variant>
      <vt:variant>
        <vt:i4>6488074</vt:i4>
      </vt:variant>
      <vt:variant>
        <vt:i4>9</vt:i4>
      </vt:variant>
      <vt:variant>
        <vt:i4>0</vt:i4>
      </vt:variant>
      <vt:variant>
        <vt:i4>5</vt:i4>
      </vt:variant>
      <vt:variant>
        <vt:lpwstr>http://en.wikipedia.org/wiki/Block_diagram</vt:lpwstr>
      </vt:variant>
      <vt:variant>
        <vt:lpwstr/>
      </vt:variant>
      <vt:variant>
        <vt:i4>2883652</vt:i4>
      </vt:variant>
      <vt:variant>
        <vt:i4>3</vt:i4>
      </vt:variant>
      <vt:variant>
        <vt:i4>0</vt:i4>
      </vt:variant>
      <vt:variant>
        <vt:i4>5</vt:i4>
      </vt:variant>
      <vt:variant>
        <vt:lpwstr>http://en.wikipedia.org/wiki/File:PID_en_updated_feedback.svg</vt:lpwstr>
      </vt:variant>
      <vt:variant>
        <vt:lpwstr/>
      </vt:variant>
      <vt:variant>
        <vt:i4>4915326</vt:i4>
      </vt:variant>
      <vt:variant>
        <vt:i4>0</vt:i4>
      </vt:variant>
      <vt:variant>
        <vt:i4>0</vt:i4>
      </vt:variant>
      <vt:variant>
        <vt:i4>5</vt:i4>
      </vt:variant>
      <vt:variant>
        <vt:lpwstr>mailto:gvokas@teipir.gr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NOC Template</dc:title>
  <dc:creator>NOC TPC</dc:creator>
  <cp:lastModifiedBy>Nina</cp:lastModifiedBy>
  <cp:revision>2</cp:revision>
  <cp:lastPrinted>2012-05-31T11:21:00Z</cp:lastPrinted>
  <dcterms:created xsi:type="dcterms:W3CDTF">2015-11-09T10:07:00Z</dcterms:created>
  <dcterms:modified xsi:type="dcterms:W3CDTF">2015-11-09T10:07:00Z</dcterms:modified>
</cp:coreProperties>
</file>